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Look w:val="04A0" w:firstRow="1" w:lastRow="0" w:firstColumn="1" w:lastColumn="0" w:noHBand="0" w:noVBand="1"/>
      </w:tblPr>
      <w:tblGrid>
        <w:gridCol w:w="3720"/>
        <w:gridCol w:w="6770"/>
      </w:tblGrid>
      <w:tr w:rsidR="00304EAD" w:rsidRPr="00304EAD" w:rsidTr="00247343">
        <w:tc>
          <w:tcPr>
            <w:tcW w:w="3720" w:type="dxa"/>
            <w:shd w:val="clear" w:color="auto" w:fill="auto"/>
          </w:tcPr>
          <w:p w:rsidR="00304EAD" w:rsidRPr="00304EAD" w:rsidRDefault="00304EAD" w:rsidP="00304EAD">
            <w:pPr>
              <w:spacing w:after="0"/>
              <w:jc w:val="both"/>
              <w:rPr>
                <w:rFonts w:ascii="Times New Roman" w:hAnsi="Times New Roman" w:cs="Times New Roman"/>
                <w:b/>
                <w:sz w:val="24"/>
                <w:szCs w:val="24"/>
              </w:rPr>
            </w:pPr>
            <w:r w:rsidRPr="00304EAD">
              <w:rPr>
                <w:rFonts w:ascii="Times New Roman" w:hAnsi="Times New Roman" w:cs="Times New Roman"/>
                <w:b/>
                <w:sz w:val="24"/>
                <w:szCs w:val="24"/>
              </w:rPr>
              <w:t>СОГЛАСОВАНО</w:t>
            </w:r>
          </w:p>
          <w:p w:rsidR="00304EAD" w:rsidRDefault="00304EAD" w:rsidP="00304EAD">
            <w:pPr>
              <w:spacing w:after="0"/>
              <w:jc w:val="both"/>
              <w:rPr>
                <w:rFonts w:ascii="Times New Roman" w:hAnsi="Times New Roman" w:cs="Times New Roman"/>
                <w:b/>
                <w:sz w:val="24"/>
                <w:szCs w:val="24"/>
              </w:rPr>
            </w:pPr>
            <w:r w:rsidRPr="00304EAD">
              <w:rPr>
                <w:rFonts w:ascii="Times New Roman" w:hAnsi="Times New Roman" w:cs="Times New Roman"/>
                <w:b/>
                <w:sz w:val="24"/>
                <w:szCs w:val="24"/>
              </w:rPr>
              <w:t>Председатель Пр</w:t>
            </w:r>
            <w:r>
              <w:rPr>
                <w:rFonts w:ascii="Times New Roman" w:hAnsi="Times New Roman" w:cs="Times New Roman"/>
                <w:b/>
                <w:sz w:val="24"/>
                <w:szCs w:val="24"/>
              </w:rPr>
              <w:t>офсоюзного комитета  МБДОУ № 11</w:t>
            </w:r>
          </w:p>
          <w:p w:rsidR="00304EAD" w:rsidRPr="00304EAD" w:rsidRDefault="00304EAD" w:rsidP="00304EAD">
            <w:pPr>
              <w:spacing w:after="0"/>
              <w:jc w:val="both"/>
              <w:rPr>
                <w:rFonts w:ascii="Times New Roman" w:hAnsi="Times New Roman" w:cs="Times New Roman"/>
                <w:b/>
                <w:sz w:val="24"/>
                <w:szCs w:val="24"/>
              </w:rPr>
            </w:pPr>
            <w:r w:rsidRPr="00304EAD">
              <w:rPr>
                <w:rFonts w:ascii="Times New Roman" w:hAnsi="Times New Roman" w:cs="Times New Roman"/>
                <w:b/>
                <w:sz w:val="24"/>
                <w:szCs w:val="24"/>
              </w:rPr>
              <w:t>И.Н. Немчина</w:t>
            </w:r>
          </w:p>
          <w:p w:rsidR="00304EAD" w:rsidRPr="00304EAD" w:rsidRDefault="00304EAD" w:rsidP="00304EAD">
            <w:pPr>
              <w:spacing w:after="0"/>
              <w:rPr>
                <w:rFonts w:ascii="Times New Roman" w:hAnsi="Times New Roman" w:cs="Times New Roman"/>
                <w:b/>
                <w:sz w:val="24"/>
                <w:szCs w:val="24"/>
              </w:rPr>
            </w:pPr>
            <w:r w:rsidRPr="00304EAD">
              <w:rPr>
                <w:rFonts w:ascii="Times New Roman" w:hAnsi="Times New Roman" w:cs="Times New Roman"/>
                <w:b/>
                <w:sz w:val="24"/>
                <w:szCs w:val="24"/>
              </w:rPr>
              <w:t xml:space="preserve">Протокол  №1                                                 </w:t>
            </w:r>
            <w:r>
              <w:rPr>
                <w:rFonts w:ascii="Times New Roman" w:hAnsi="Times New Roman" w:cs="Times New Roman"/>
                <w:b/>
                <w:sz w:val="24"/>
                <w:szCs w:val="24"/>
              </w:rPr>
              <w:t xml:space="preserve">                              </w:t>
            </w:r>
            <w:r w:rsidRPr="00304EAD">
              <w:rPr>
                <w:rFonts w:ascii="Times New Roman" w:hAnsi="Times New Roman" w:cs="Times New Roman"/>
                <w:b/>
                <w:sz w:val="24"/>
                <w:szCs w:val="24"/>
              </w:rPr>
              <w:t xml:space="preserve">от «01» </w:t>
            </w:r>
            <w:r>
              <w:rPr>
                <w:rFonts w:ascii="Times New Roman" w:hAnsi="Times New Roman" w:cs="Times New Roman"/>
                <w:b/>
                <w:sz w:val="24"/>
                <w:szCs w:val="24"/>
              </w:rPr>
              <w:t xml:space="preserve">09 </w:t>
            </w:r>
            <w:r w:rsidRPr="00304EAD">
              <w:rPr>
                <w:rFonts w:ascii="Times New Roman" w:hAnsi="Times New Roman" w:cs="Times New Roman"/>
                <w:b/>
                <w:sz w:val="24"/>
                <w:szCs w:val="24"/>
              </w:rPr>
              <w:t xml:space="preserve"> 2015 года</w:t>
            </w:r>
          </w:p>
          <w:p w:rsidR="00304EAD" w:rsidRPr="00304EAD" w:rsidRDefault="00304EAD" w:rsidP="00304EAD">
            <w:pPr>
              <w:spacing w:after="0"/>
              <w:rPr>
                <w:rFonts w:ascii="Times New Roman" w:hAnsi="Times New Roman" w:cs="Times New Roman"/>
                <w:b/>
                <w:sz w:val="24"/>
                <w:szCs w:val="24"/>
              </w:rPr>
            </w:pPr>
          </w:p>
        </w:tc>
        <w:tc>
          <w:tcPr>
            <w:tcW w:w="6770" w:type="dxa"/>
            <w:shd w:val="clear" w:color="auto" w:fill="auto"/>
            <w:hideMark/>
          </w:tcPr>
          <w:p w:rsidR="00304EAD" w:rsidRPr="00304EAD" w:rsidRDefault="00304EAD" w:rsidP="00304EAD">
            <w:pPr>
              <w:spacing w:after="0"/>
              <w:jc w:val="right"/>
              <w:rPr>
                <w:rFonts w:ascii="Times New Roman" w:hAnsi="Times New Roman" w:cs="Times New Roman"/>
                <w:b/>
                <w:sz w:val="24"/>
                <w:szCs w:val="24"/>
              </w:rPr>
            </w:pPr>
            <w:r w:rsidRPr="00304EAD">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E7DDAFC" wp14:editId="2D46C9FE">
                  <wp:simplePos x="0" y="0"/>
                  <wp:positionH relativeFrom="column">
                    <wp:posOffset>1717675</wp:posOffset>
                  </wp:positionH>
                  <wp:positionV relativeFrom="paragraph">
                    <wp:posOffset>121920</wp:posOffset>
                  </wp:positionV>
                  <wp:extent cx="1695450" cy="19335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l="44463" t="4512" r="33282" b="77191"/>
                          <a:stretch>
                            <a:fillRect/>
                          </a:stretch>
                        </pic:blipFill>
                        <pic:spPr bwMode="auto">
                          <a:xfrm>
                            <a:off x="0" y="0"/>
                            <a:ext cx="16954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EAD">
              <w:rPr>
                <w:rFonts w:ascii="Times New Roman" w:hAnsi="Times New Roman" w:cs="Times New Roman"/>
                <w:b/>
                <w:sz w:val="24"/>
                <w:szCs w:val="24"/>
              </w:rPr>
              <w:t xml:space="preserve"> УТВЕРЖДАЮ</w:t>
            </w:r>
          </w:p>
          <w:p w:rsidR="00304EAD" w:rsidRPr="00304EAD" w:rsidRDefault="00304EAD" w:rsidP="00304EAD">
            <w:pPr>
              <w:spacing w:after="0"/>
              <w:jc w:val="right"/>
              <w:rPr>
                <w:rFonts w:ascii="Times New Roman" w:hAnsi="Times New Roman" w:cs="Times New Roman"/>
                <w:b/>
                <w:sz w:val="24"/>
                <w:szCs w:val="24"/>
              </w:rPr>
            </w:pPr>
            <w:r w:rsidRPr="00304EAD">
              <w:rPr>
                <w:rFonts w:ascii="Times New Roman" w:hAnsi="Times New Roman" w:cs="Times New Roman"/>
                <w:b/>
                <w:sz w:val="24"/>
                <w:szCs w:val="24"/>
              </w:rPr>
              <w:t xml:space="preserve">             Заведующий МБДОУ № 11</w:t>
            </w:r>
          </w:p>
          <w:p w:rsidR="00304EAD" w:rsidRPr="00304EAD" w:rsidRDefault="00304EAD" w:rsidP="00304EAD">
            <w:pPr>
              <w:spacing w:after="0"/>
              <w:jc w:val="right"/>
              <w:rPr>
                <w:rFonts w:ascii="Times New Roman" w:hAnsi="Times New Roman" w:cs="Times New Roman"/>
                <w:b/>
                <w:sz w:val="24"/>
                <w:szCs w:val="24"/>
              </w:rPr>
            </w:pPr>
            <w:r w:rsidRPr="00304EAD">
              <w:rPr>
                <w:rFonts w:ascii="Times New Roman" w:hAnsi="Times New Roman" w:cs="Times New Roman"/>
                <w:b/>
                <w:sz w:val="24"/>
                <w:szCs w:val="24"/>
              </w:rPr>
              <w:t>____________Г.А. Крамскова</w:t>
            </w:r>
          </w:p>
          <w:p w:rsidR="00304EAD" w:rsidRPr="00304EAD" w:rsidRDefault="00304EAD" w:rsidP="00304EAD">
            <w:pPr>
              <w:spacing w:after="0"/>
              <w:jc w:val="right"/>
              <w:rPr>
                <w:rFonts w:ascii="Times New Roman" w:hAnsi="Times New Roman" w:cs="Times New Roman"/>
                <w:b/>
                <w:sz w:val="24"/>
                <w:szCs w:val="24"/>
              </w:rPr>
            </w:pPr>
            <w:r w:rsidRPr="00304EAD">
              <w:rPr>
                <w:rFonts w:ascii="Times New Roman" w:hAnsi="Times New Roman" w:cs="Times New Roman"/>
                <w:b/>
                <w:sz w:val="24"/>
                <w:szCs w:val="24"/>
              </w:rPr>
              <w:t>Приказ № 62</w:t>
            </w:r>
          </w:p>
          <w:p w:rsidR="00304EAD" w:rsidRPr="00304EAD" w:rsidRDefault="00304EAD" w:rsidP="00304EAD">
            <w:pPr>
              <w:spacing w:after="0"/>
              <w:jc w:val="center"/>
              <w:rPr>
                <w:rFonts w:ascii="Times New Roman" w:hAnsi="Times New Roman" w:cs="Times New Roman"/>
                <w:b/>
                <w:sz w:val="24"/>
                <w:szCs w:val="24"/>
              </w:rPr>
            </w:pPr>
            <w:r w:rsidRPr="00304EAD">
              <w:rPr>
                <w:rFonts w:ascii="Times New Roman" w:hAnsi="Times New Roman" w:cs="Times New Roman"/>
                <w:b/>
                <w:sz w:val="24"/>
                <w:szCs w:val="24"/>
              </w:rPr>
              <w:t xml:space="preserve">                                                                      от «01» </w:t>
            </w:r>
            <w:r>
              <w:rPr>
                <w:rFonts w:ascii="Times New Roman" w:hAnsi="Times New Roman" w:cs="Times New Roman"/>
                <w:b/>
                <w:sz w:val="24"/>
                <w:szCs w:val="24"/>
              </w:rPr>
              <w:t xml:space="preserve">09 </w:t>
            </w:r>
            <w:r w:rsidRPr="00304EAD">
              <w:rPr>
                <w:rFonts w:ascii="Times New Roman" w:hAnsi="Times New Roman" w:cs="Times New Roman"/>
                <w:b/>
                <w:sz w:val="24"/>
                <w:szCs w:val="24"/>
              </w:rPr>
              <w:t xml:space="preserve"> 2015 года</w:t>
            </w:r>
          </w:p>
        </w:tc>
      </w:tr>
    </w:tbl>
    <w:p w:rsidR="00304EAD" w:rsidRPr="00304EAD" w:rsidRDefault="00304EAD" w:rsidP="00304EAD">
      <w:pPr>
        <w:spacing w:after="0"/>
        <w:rPr>
          <w:rFonts w:ascii="Times New Roman" w:hAnsi="Times New Roman" w:cs="Times New Roman"/>
          <w:sz w:val="24"/>
          <w:szCs w:val="24"/>
        </w:rPr>
      </w:pPr>
    </w:p>
    <w:p w:rsidR="00304EAD" w:rsidRPr="00304EAD" w:rsidRDefault="00304EAD" w:rsidP="00304EAD">
      <w:pPr>
        <w:spacing w:after="0"/>
        <w:ind w:left="-284"/>
        <w:rPr>
          <w:rFonts w:ascii="Times New Roman" w:hAnsi="Times New Roman" w:cs="Times New Roman"/>
          <w:sz w:val="24"/>
          <w:szCs w:val="24"/>
        </w:rPr>
      </w:pPr>
    </w:p>
    <w:p w:rsidR="00304EAD" w:rsidRDefault="00304EAD" w:rsidP="00304EAD">
      <w:pPr>
        <w:spacing w:line="276" w:lineRule="auto"/>
        <w:jc w:val="center"/>
        <w:rPr>
          <w:rFonts w:eastAsia="Calibri"/>
          <w:b/>
        </w:rPr>
      </w:pPr>
    </w:p>
    <w:p w:rsidR="00304EAD" w:rsidRDefault="00304EAD" w:rsidP="00304EAD">
      <w:pPr>
        <w:spacing w:line="276" w:lineRule="auto"/>
        <w:jc w:val="center"/>
        <w:rPr>
          <w:rFonts w:eastAsia="Calibri"/>
          <w:b/>
        </w:rPr>
      </w:pPr>
    </w:p>
    <w:p w:rsidR="008B307A" w:rsidRPr="00736647" w:rsidRDefault="008B307A" w:rsidP="008B307A">
      <w:pPr>
        <w:shd w:val="clear" w:color="auto" w:fill="FFFFFF"/>
        <w:spacing w:before="180" w:after="240" w:line="240" w:lineRule="auto"/>
        <w:rPr>
          <w:rFonts w:ascii="Times New Roman" w:eastAsia="Times New Roman" w:hAnsi="Times New Roman" w:cs="Times New Roman"/>
          <w:color w:val="1B4B65"/>
          <w:sz w:val="10"/>
          <w:szCs w:val="28"/>
          <w:lang w:eastAsia="ru-RU"/>
        </w:rPr>
      </w:pPr>
    </w:p>
    <w:p w:rsidR="008B307A" w:rsidRPr="00304EAD" w:rsidRDefault="008B307A" w:rsidP="008B307A">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304EAD">
        <w:rPr>
          <w:rFonts w:ascii="Times New Roman" w:eastAsia="Times New Roman" w:hAnsi="Times New Roman" w:cs="Times New Roman"/>
          <w:b/>
          <w:bCs/>
          <w:sz w:val="28"/>
          <w:szCs w:val="28"/>
          <w:lang w:eastAsia="ru-RU"/>
        </w:rPr>
        <w:t>ПОЛОЖЕНИЕ О СОВЕТЕ </w:t>
      </w:r>
    </w:p>
    <w:p w:rsidR="00304EAD" w:rsidRPr="00304EAD" w:rsidRDefault="00304EAD" w:rsidP="00304EAD">
      <w:pPr>
        <w:shd w:val="clear" w:color="auto" w:fill="FFFFFF"/>
        <w:spacing w:after="0"/>
        <w:ind w:right="-76" w:firstLine="567"/>
        <w:jc w:val="center"/>
        <w:rPr>
          <w:rFonts w:ascii="Times New Roman" w:hAnsi="Times New Roman" w:cs="Times New Roman"/>
          <w:b/>
          <w:bCs/>
          <w:spacing w:val="-3"/>
          <w:sz w:val="32"/>
          <w:szCs w:val="24"/>
        </w:rPr>
      </w:pPr>
      <w:r w:rsidRPr="00304EAD">
        <w:rPr>
          <w:rFonts w:ascii="Times New Roman" w:hAnsi="Times New Roman" w:cs="Times New Roman"/>
          <w:b/>
          <w:bCs/>
          <w:spacing w:val="-3"/>
          <w:sz w:val="32"/>
          <w:szCs w:val="24"/>
        </w:rPr>
        <w:t>муниципального бюджетного дошкольного образовательного учреждения города Ростова-на-Дону</w:t>
      </w:r>
    </w:p>
    <w:p w:rsidR="00304EAD" w:rsidRPr="00304EAD" w:rsidRDefault="00304EAD" w:rsidP="00304EAD">
      <w:pPr>
        <w:shd w:val="clear" w:color="auto" w:fill="FFFFFF"/>
        <w:spacing w:after="0"/>
        <w:ind w:right="-76" w:firstLine="567"/>
        <w:jc w:val="center"/>
        <w:rPr>
          <w:rFonts w:ascii="Times New Roman" w:hAnsi="Times New Roman" w:cs="Times New Roman"/>
          <w:b/>
          <w:bCs/>
          <w:spacing w:val="-3"/>
          <w:sz w:val="32"/>
          <w:szCs w:val="24"/>
        </w:rPr>
      </w:pPr>
      <w:r w:rsidRPr="00304EAD">
        <w:rPr>
          <w:rFonts w:ascii="Times New Roman" w:hAnsi="Times New Roman" w:cs="Times New Roman"/>
          <w:b/>
          <w:bCs/>
          <w:spacing w:val="-3"/>
          <w:sz w:val="32"/>
          <w:szCs w:val="24"/>
        </w:rPr>
        <w:t>«Детский сад №11»</w:t>
      </w:r>
    </w:p>
    <w:p w:rsidR="008B307A" w:rsidRPr="00304EAD" w:rsidRDefault="008B307A" w:rsidP="00304EAD">
      <w:pPr>
        <w:shd w:val="clear" w:color="auto" w:fill="FFFFFF"/>
        <w:spacing w:after="0" w:line="240" w:lineRule="auto"/>
        <w:jc w:val="center"/>
        <w:outlineLvl w:val="4"/>
        <w:rPr>
          <w:rFonts w:ascii="Times New Roman" w:eastAsia="Times New Roman" w:hAnsi="Times New Roman" w:cs="Times New Roman"/>
          <w:b/>
          <w:bCs/>
          <w:color w:val="113040"/>
          <w:sz w:val="40"/>
          <w:szCs w:val="28"/>
          <w:lang w:eastAsia="ru-RU"/>
        </w:rPr>
      </w:pPr>
      <w:r w:rsidRPr="00304EAD">
        <w:rPr>
          <w:rFonts w:ascii="Times New Roman" w:eastAsia="Times New Roman" w:hAnsi="Times New Roman" w:cs="Times New Roman"/>
          <w:sz w:val="18"/>
          <w:szCs w:val="18"/>
          <w:lang w:eastAsia="ru-RU"/>
        </w:rPr>
        <w:br/>
      </w:r>
      <w:r w:rsidR="00304EAD">
        <w:rPr>
          <w:rFonts w:ascii="Times New Roman" w:eastAsia="Times New Roman" w:hAnsi="Times New Roman" w:cs="Times New Roman"/>
          <w:b/>
          <w:sz w:val="24"/>
          <w:szCs w:val="18"/>
          <w:shd w:val="clear" w:color="auto" w:fill="FFFFFF"/>
          <w:lang w:eastAsia="ru-RU"/>
        </w:rPr>
        <w:t>I. Общие положения</w:t>
      </w:r>
      <w:r w:rsidRPr="00304EAD">
        <w:rPr>
          <w:rFonts w:ascii="Times New Roman" w:eastAsia="Times New Roman" w:hAnsi="Times New Roman" w:cs="Times New Roman"/>
          <w:b/>
          <w:sz w:val="24"/>
          <w:szCs w:val="18"/>
          <w:shd w:val="clear" w:color="auto" w:fill="FFFFFF"/>
          <w:lang w:eastAsia="ru-RU"/>
        </w:rPr>
        <w:t>.</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1.1. Совет образовательного учреждения (далее – Совет) является коллегиальным органом самоуправления, осуществляющим в соответствии с уставом образовательного учреждения решение отдельных вопросов, относящихся к компетенции образовательного учреждения.</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1.2. Совет осуществляет свою деятельность в соответствии с законами и иными нормативными правовыми актами Российской Федерации, субъекта Российской Федерации, органов местного самоуправления, Уставом образовательного учреждения, а также положением Совета, иными локальными нормативными актами образовательного учреждения.</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8B307A" w:rsidRPr="00304EAD" w:rsidRDefault="008B307A" w:rsidP="00304EAD">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1.4. Уставом образовательного учреждения предусматриваются:</w:t>
      </w:r>
      <w:r w:rsidRPr="00304EAD">
        <w:rPr>
          <w:rFonts w:ascii="Times New Roman" w:eastAsia="Times New Roman" w:hAnsi="Times New Roman" w:cs="Times New Roman"/>
          <w:sz w:val="24"/>
          <w:szCs w:val="18"/>
          <w:lang w:eastAsia="ru-RU"/>
        </w:rPr>
        <w:br/>
        <w:t>а) численность и порядок формирования и деятельности Совета;</w:t>
      </w:r>
      <w:r w:rsidRPr="00304EAD">
        <w:rPr>
          <w:rFonts w:ascii="Times New Roman" w:eastAsia="Times New Roman" w:hAnsi="Times New Roman" w:cs="Times New Roman"/>
          <w:sz w:val="24"/>
          <w:szCs w:val="18"/>
          <w:lang w:eastAsia="ru-RU"/>
        </w:rPr>
        <w:br/>
        <w:t>б) компетенция Совета;</w:t>
      </w:r>
      <w:r w:rsidRPr="00304EAD">
        <w:rPr>
          <w:rFonts w:ascii="Times New Roman" w:eastAsia="Times New Roman" w:hAnsi="Times New Roman" w:cs="Times New Roman"/>
          <w:sz w:val="24"/>
          <w:szCs w:val="18"/>
          <w:lang w:eastAsia="ru-RU"/>
        </w:rPr>
        <w:br/>
        <w:t>в)изменение компетенции управляющего совета образовательного учреждения с учетом вопросов, отнесенных к его компетенции.</w:t>
      </w:r>
    </w:p>
    <w:p w:rsidR="008B307A" w:rsidRPr="00304EAD" w:rsidRDefault="008B307A" w:rsidP="00304EAD">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1.5. Члены Совета по представлению учредителя могут быть поощрены за работу в Совете.</w:t>
      </w:r>
      <w:r w:rsidRPr="00304EAD">
        <w:rPr>
          <w:rFonts w:ascii="Times New Roman" w:eastAsia="Times New Roman" w:hAnsi="Times New Roman" w:cs="Times New Roman"/>
          <w:sz w:val="24"/>
          <w:szCs w:val="18"/>
          <w:lang w:eastAsia="ru-RU"/>
        </w:rPr>
        <w:br/>
      </w:r>
      <w:r w:rsidRPr="00304EAD">
        <w:rPr>
          <w:rFonts w:ascii="Times New Roman" w:eastAsia="Times New Roman" w:hAnsi="Times New Roman" w:cs="Times New Roman"/>
          <w:sz w:val="24"/>
          <w:szCs w:val="18"/>
          <w:lang w:eastAsia="ru-RU"/>
        </w:rPr>
        <w:br/>
      </w:r>
      <w:r w:rsidR="00304EAD">
        <w:rPr>
          <w:rFonts w:ascii="Times New Roman" w:eastAsia="Times New Roman" w:hAnsi="Times New Roman" w:cs="Times New Roman"/>
          <w:b/>
          <w:sz w:val="24"/>
          <w:szCs w:val="18"/>
          <w:lang w:eastAsia="ru-RU"/>
        </w:rPr>
        <w:t xml:space="preserve">                                        </w:t>
      </w:r>
      <w:r w:rsidRPr="00304EAD">
        <w:rPr>
          <w:rFonts w:ascii="Times New Roman" w:eastAsia="Times New Roman" w:hAnsi="Times New Roman" w:cs="Times New Roman"/>
          <w:b/>
          <w:sz w:val="24"/>
          <w:szCs w:val="18"/>
          <w:lang w:eastAsia="ru-RU"/>
        </w:rPr>
        <w:t>II. Структура Совета, порядок его формирования</w:t>
      </w:r>
      <w:r w:rsidRPr="00304EAD">
        <w:rPr>
          <w:rFonts w:ascii="Times New Roman" w:eastAsia="Times New Roman" w:hAnsi="Times New Roman" w:cs="Times New Roman"/>
          <w:sz w:val="24"/>
          <w:szCs w:val="18"/>
          <w:lang w:eastAsia="ru-RU"/>
        </w:rPr>
        <w:t>.</w:t>
      </w:r>
    </w:p>
    <w:p w:rsidR="008B307A" w:rsidRPr="00304EAD" w:rsidRDefault="008B307A" w:rsidP="00304EAD">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2.1. Совет состоит из избранных, кооптированных и назначенных (делегированных) членов, представляющих:</w:t>
      </w:r>
      <w:r w:rsidRPr="00304EAD">
        <w:rPr>
          <w:rFonts w:ascii="Times New Roman" w:eastAsia="Times New Roman" w:hAnsi="Times New Roman" w:cs="Times New Roman"/>
          <w:sz w:val="24"/>
          <w:szCs w:val="18"/>
          <w:lang w:eastAsia="ru-RU"/>
        </w:rPr>
        <w:br/>
        <w:t>а) родителей (законных представителей) воспитанников;</w:t>
      </w:r>
      <w:r w:rsidRPr="00304EAD">
        <w:rPr>
          <w:rFonts w:ascii="Times New Roman" w:eastAsia="Times New Roman" w:hAnsi="Times New Roman" w:cs="Times New Roman"/>
          <w:sz w:val="24"/>
          <w:szCs w:val="18"/>
          <w:lang w:eastAsia="ru-RU"/>
        </w:rPr>
        <w:br/>
        <w:t>б) работников образовательного учреждения, в т.ч. заведующего и председателя профсоюзного комитета;</w:t>
      </w:r>
      <w:r w:rsidRPr="00304EAD">
        <w:rPr>
          <w:rFonts w:ascii="Times New Roman" w:eastAsia="Times New Roman" w:hAnsi="Times New Roman" w:cs="Times New Roman"/>
          <w:sz w:val="24"/>
          <w:szCs w:val="18"/>
          <w:lang w:eastAsia="ru-RU"/>
        </w:rPr>
        <w:br/>
        <w:t>в) представитель учредителя, назначаемый приказом соответствующего органа управления образованием;</w:t>
      </w:r>
      <w:r w:rsidRPr="00304EAD">
        <w:rPr>
          <w:rFonts w:ascii="Times New Roman" w:eastAsia="Times New Roman" w:hAnsi="Times New Roman" w:cs="Times New Roman"/>
          <w:sz w:val="24"/>
          <w:szCs w:val="18"/>
          <w:lang w:eastAsia="ru-RU"/>
        </w:rPr>
        <w:br/>
        <w:t>г) представитель общественности.</w:t>
      </w:r>
    </w:p>
    <w:p w:rsidR="008B307A" w:rsidRPr="00304EAD" w:rsidRDefault="008B307A" w:rsidP="00304EAD">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 xml:space="preserve">2.2. Общая численность Совета определяется Уставом образовательного учреждения в количестве </w:t>
      </w:r>
      <w:r w:rsidR="00772640">
        <w:rPr>
          <w:rFonts w:ascii="Times New Roman" w:eastAsia="Times New Roman" w:hAnsi="Times New Roman" w:cs="Times New Roman"/>
          <w:sz w:val="24"/>
          <w:szCs w:val="18"/>
          <w:lang w:eastAsia="ru-RU"/>
        </w:rPr>
        <w:t>5</w:t>
      </w:r>
      <w:r w:rsidRPr="00304EAD">
        <w:rPr>
          <w:rFonts w:ascii="Times New Roman" w:eastAsia="Times New Roman" w:hAnsi="Times New Roman" w:cs="Times New Roman"/>
          <w:sz w:val="24"/>
          <w:szCs w:val="18"/>
          <w:lang w:eastAsia="ru-RU"/>
        </w:rPr>
        <w:t xml:space="preserve"> человек.</w:t>
      </w:r>
      <w:r w:rsidRPr="00304EAD">
        <w:rPr>
          <w:rFonts w:ascii="Times New Roman" w:eastAsia="Times New Roman" w:hAnsi="Times New Roman" w:cs="Times New Roman"/>
          <w:sz w:val="24"/>
          <w:szCs w:val="18"/>
          <w:lang w:eastAsia="ru-RU"/>
        </w:rPr>
        <w:br/>
        <w:t>Количество членов Совета из числа родителей (в т.</w:t>
      </w:r>
      <w:r w:rsidR="00736647">
        <w:rPr>
          <w:rFonts w:ascii="Times New Roman" w:eastAsia="Times New Roman" w:hAnsi="Times New Roman" w:cs="Times New Roman"/>
          <w:sz w:val="24"/>
          <w:szCs w:val="18"/>
          <w:lang w:eastAsia="ru-RU"/>
        </w:rPr>
        <w:t xml:space="preserve"> </w:t>
      </w:r>
      <w:r w:rsidRPr="00304EAD">
        <w:rPr>
          <w:rFonts w:ascii="Times New Roman" w:eastAsia="Times New Roman" w:hAnsi="Times New Roman" w:cs="Times New Roman"/>
          <w:sz w:val="24"/>
          <w:szCs w:val="18"/>
          <w:lang w:eastAsia="ru-RU"/>
        </w:rPr>
        <w:t xml:space="preserve">ч. председатель родительского комитета </w:t>
      </w:r>
      <w:r w:rsidRPr="00304EAD">
        <w:rPr>
          <w:rFonts w:ascii="Times New Roman" w:eastAsia="Times New Roman" w:hAnsi="Times New Roman" w:cs="Times New Roman"/>
          <w:sz w:val="24"/>
          <w:szCs w:val="18"/>
          <w:lang w:eastAsia="ru-RU"/>
        </w:rPr>
        <w:lastRenderedPageBreak/>
        <w:t>детского сада) – 2 человека.</w:t>
      </w:r>
      <w:r w:rsidRPr="00304EAD">
        <w:rPr>
          <w:rFonts w:ascii="Times New Roman" w:eastAsia="Times New Roman" w:hAnsi="Times New Roman" w:cs="Times New Roman"/>
          <w:sz w:val="24"/>
          <w:szCs w:val="18"/>
          <w:lang w:eastAsia="ru-RU"/>
        </w:rPr>
        <w:br/>
        <w:t>Количество членов Совета из числа работников учреждения (в т.ч. председатель профсоюзного комитета ) – 2 человек.</w:t>
      </w:r>
      <w:r w:rsidRPr="00304EAD">
        <w:rPr>
          <w:rFonts w:ascii="Times New Roman" w:eastAsia="Times New Roman" w:hAnsi="Times New Roman" w:cs="Times New Roman"/>
          <w:sz w:val="24"/>
          <w:szCs w:val="18"/>
          <w:lang w:eastAsia="ru-RU"/>
        </w:rPr>
        <w:br/>
        <w:t>Руководитель образоват</w:t>
      </w:r>
      <w:r w:rsidR="00772640">
        <w:rPr>
          <w:rFonts w:ascii="Times New Roman" w:eastAsia="Times New Roman" w:hAnsi="Times New Roman" w:cs="Times New Roman"/>
          <w:sz w:val="24"/>
          <w:szCs w:val="18"/>
          <w:lang w:eastAsia="ru-RU"/>
        </w:rPr>
        <w:t>ельного учреждения - 1 человек.</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2.3. Члены Совета из числа родителей (законных представителей) воспитанников избираются на общем родительском собрании</w:t>
      </w:r>
      <w:r w:rsidR="00772640">
        <w:rPr>
          <w:rFonts w:ascii="Times New Roman" w:eastAsia="Times New Roman" w:hAnsi="Times New Roman" w:cs="Times New Roman"/>
          <w:sz w:val="24"/>
          <w:szCs w:val="18"/>
          <w:lang w:eastAsia="ru-RU"/>
        </w:rPr>
        <w:t xml:space="preserve"> на 3 года</w:t>
      </w:r>
      <w:r w:rsidRPr="00304EAD">
        <w:rPr>
          <w:rFonts w:ascii="Times New Roman" w:eastAsia="Times New Roman" w:hAnsi="Times New Roman" w:cs="Times New Roman"/>
          <w:sz w:val="24"/>
          <w:szCs w:val="18"/>
          <w:lang w:eastAsia="ru-RU"/>
        </w:rPr>
        <w:t>.</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2.4. Члены Совета из числа работников общеобразовательного учреждения избираются на общем собрании работников</w:t>
      </w:r>
      <w:r w:rsidR="00772640" w:rsidRPr="00772640">
        <w:rPr>
          <w:rFonts w:ascii="Times New Roman" w:eastAsia="Times New Roman" w:hAnsi="Times New Roman" w:cs="Times New Roman"/>
          <w:sz w:val="24"/>
          <w:szCs w:val="18"/>
          <w:lang w:eastAsia="ru-RU"/>
        </w:rPr>
        <w:t xml:space="preserve"> </w:t>
      </w:r>
      <w:r w:rsidR="00772640">
        <w:rPr>
          <w:rFonts w:ascii="Times New Roman" w:eastAsia="Times New Roman" w:hAnsi="Times New Roman" w:cs="Times New Roman"/>
          <w:sz w:val="24"/>
          <w:szCs w:val="18"/>
          <w:lang w:eastAsia="ru-RU"/>
        </w:rPr>
        <w:t>на 3 года</w:t>
      </w:r>
      <w:r w:rsidRPr="00304EAD">
        <w:rPr>
          <w:rFonts w:ascii="Times New Roman" w:eastAsia="Times New Roman" w:hAnsi="Times New Roman" w:cs="Times New Roman"/>
          <w:sz w:val="24"/>
          <w:szCs w:val="18"/>
          <w:lang w:eastAsia="ru-RU"/>
        </w:rPr>
        <w:t>.</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2.5. Совет считается сформированным в полном составе на основе процедур выборов, назначения (представитель учредителя) и кооптации (голосование избранных по кандидатурам, предложенным местным сообществом работодателей, представителей некоммерческих и общественных объединений, деятелей науки, культуры, здравоохранения, спорта, выпускников и др.) на основе правовых актов учредителей (распоряжений, приказов) с регистрацией персонального состава управляющего совета.</w:t>
      </w:r>
    </w:p>
    <w:p w:rsidR="008B307A" w:rsidRPr="00304EAD" w:rsidRDefault="008B307A" w:rsidP="00304EAD">
      <w:pPr>
        <w:shd w:val="clear" w:color="auto" w:fill="FFFFFF"/>
        <w:spacing w:before="180" w:after="180" w:line="240" w:lineRule="auto"/>
        <w:rPr>
          <w:rFonts w:ascii="Times New Roman" w:eastAsia="Times New Roman" w:hAnsi="Times New Roman" w:cs="Times New Roman"/>
          <w:b/>
          <w:sz w:val="24"/>
          <w:szCs w:val="18"/>
          <w:lang w:eastAsia="ru-RU"/>
        </w:rPr>
      </w:pPr>
      <w:r w:rsidRPr="00304EAD">
        <w:rPr>
          <w:rFonts w:ascii="Times New Roman" w:eastAsia="Times New Roman" w:hAnsi="Times New Roman" w:cs="Times New Roman"/>
          <w:sz w:val="24"/>
          <w:szCs w:val="18"/>
          <w:lang w:eastAsia="ru-RU"/>
        </w:rPr>
        <w:t>2.6. Совет избирает председателя. Совет приступает к осуществлению своих полномочий с момента избрания (назначения) не менее двух третей от общей численности членов Совета, определенной Уставом образовательного учреждения. Члены Совета могут иметь удостоверение по форме, установленной учредителем образовательного учреждения.</w:t>
      </w:r>
      <w:r w:rsidRPr="00304EAD">
        <w:rPr>
          <w:rFonts w:ascii="Times New Roman" w:eastAsia="Times New Roman" w:hAnsi="Times New Roman" w:cs="Times New Roman"/>
          <w:sz w:val="24"/>
          <w:szCs w:val="18"/>
          <w:lang w:eastAsia="ru-RU"/>
        </w:rPr>
        <w:br/>
      </w:r>
      <w:r w:rsidRPr="00304EAD">
        <w:rPr>
          <w:rFonts w:ascii="Times New Roman" w:eastAsia="Times New Roman" w:hAnsi="Times New Roman" w:cs="Times New Roman"/>
          <w:sz w:val="24"/>
          <w:szCs w:val="18"/>
          <w:lang w:eastAsia="ru-RU"/>
        </w:rPr>
        <w:br/>
      </w:r>
      <w:r w:rsidR="00304EAD">
        <w:rPr>
          <w:rFonts w:ascii="Times New Roman" w:eastAsia="Times New Roman" w:hAnsi="Times New Roman" w:cs="Times New Roman"/>
          <w:b/>
          <w:sz w:val="24"/>
          <w:szCs w:val="18"/>
          <w:lang w:eastAsia="ru-RU"/>
        </w:rPr>
        <w:t xml:space="preserve">                                                           III. Компетенции Совета</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3.1. Основными полномочиями Совета являются:</w:t>
      </w:r>
    </w:p>
    <w:p w:rsidR="00736647" w:rsidRPr="00736647" w:rsidRDefault="00736647" w:rsidP="00736647">
      <w:pPr>
        <w:shd w:val="clear" w:color="auto" w:fill="FFFFFF"/>
        <w:spacing w:before="180" w:after="180" w:line="240" w:lineRule="auto"/>
        <w:jc w:val="both"/>
        <w:rPr>
          <w:rFonts w:ascii="Times New Roman" w:eastAsia="Times New Roman" w:hAnsi="Times New Roman" w:cs="Times New Roman"/>
          <w:sz w:val="24"/>
          <w:szCs w:val="18"/>
          <w:lang w:eastAsia="ru-RU"/>
        </w:rPr>
      </w:pPr>
      <w:r w:rsidRPr="00407E20">
        <w:rPr>
          <w:color w:val="000000"/>
          <w:sz w:val="28"/>
          <w:szCs w:val="28"/>
        </w:rPr>
        <w:t xml:space="preserve">- </w:t>
      </w:r>
      <w:r w:rsidRPr="00736647">
        <w:rPr>
          <w:rFonts w:ascii="Times New Roman" w:eastAsia="Times New Roman" w:hAnsi="Times New Roman" w:cs="Times New Roman"/>
          <w:sz w:val="24"/>
          <w:szCs w:val="18"/>
          <w:lang w:eastAsia="ru-RU"/>
        </w:rPr>
        <w:t>утверждение перспективного плана развития МБДОУ (ресурсной базы МБДОУ, качества образовательного процесса, хозяйственной деятельности, ремонтных работ и пр.);</w:t>
      </w:r>
    </w:p>
    <w:p w:rsidR="00736647" w:rsidRPr="00736647" w:rsidRDefault="00736647" w:rsidP="00736647">
      <w:pPr>
        <w:shd w:val="clear" w:color="auto" w:fill="FFFFFF"/>
        <w:spacing w:before="180" w:after="180" w:line="240" w:lineRule="auto"/>
        <w:jc w:val="both"/>
        <w:rPr>
          <w:rFonts w:ascii="Times New Roman" w:eastAsia="Times New Roman" w:hAnsi="Times New Roman" w:cs="Times New Roman"/>
          <w:sz w:val="24"/>
          <w:szCs w:val="18"/>
          <w:lang w:eastAsia="ru-RU"/>
        </w:rPr>
      </w:pPr>
      <w:r w:rsidRPr="00736647">
        <w:rPr>
          <w:rFonts w:ascii="Times New Roman" w:eastAsia="Times New Roman" w:hAnsi="Times New Roman" w:cs="Times New Roman"/>
          <w:sz w:val="24"/>
          <w:szCs w:val="18"/>
          <w:lang w:eastAsia="ru-RU"/>
        </w:rPr>
        <w:t>- рассмотрение вопроса о дополнительных источниках финансирования на развитие материально-технической базы МБДОУ;</w:t>
      </w:r>
    </w:p>
    <w:p w:rsidR="00736647" w:rsidRPr="00736647" w:rsidRDefault="00736647" w:rsidP="00736647">
      <w:pPr>
        <w:shd w:val="clear" w:color="auto" w:fill="FFFFFF"/>
        <w:spacing w:before="180" w:after="180" w:line="240" w:lineRule="auto"/>
        <w:jc w:val="both"/>
        <w:rPr>
          <w:rFonts w:ascii="Times New Roman" w:eastAsia="Times New Roman" w:hAnsi="Times New Roman" w:cs="Times New Roman"/>
          <w:sz w:val="24"/>
          <w:szCs w:val="18"/>
          <w:lang w:eastAsia="ru-RU"/>
        </w:rPr>
      </w:pPr>
      <w:r w:rsidRPr="00736647">
        <w:rPr>
          <w:rFonts w:ascii="Times New Roman" w:eastAsia="Times New Roman" w:hAnsi="Times New Roman" w:cs="Times New Roman"/>
          <w:sz w:val="24"/>
          <w:szCs w:val="18"/>
          <w:lang w:eastAsia="ru-RU"/>
        </w:rPr>
        <w:t>-координация деятельности педагогов, родителей (законных представителей), общественных организаций по вопросам воспитания и образования в МБДОУ;</w:t>
      </w:r>
    </w:p>
    <w:p w:rsidR="00736647" w:rsidRPr="00736647" w:rsidRDefault="00736647" w:rsidP="00736647">
      <w:pPr>
        <w:shd w:val="clear" w:color="auto" w:fill="FFFFFF"/>
        <w:spacing w:before="180" w:after="180" w:line="240" w:lineRule="auto"/>
        <w:jc w:val="both"/>
        <w:rPr>
          <w:rFonts w:ascii="Times New Roman" w:eastAsia="Times New Roman" w:hAnsi="Times New Roman" w:cs="Times New Roman"/>
          <w:sz w:val="24"/>
          <w:szCs w:val="18"/>
          <w:lang w:eastAsia="ru-RU"/>
        </w:rPr>
      </w:pPr>
      <w:r w:rsidRPr="00736647">
        <w:rPr>
          <w:rFonts w:ascii="Times New Roman" w:eastAsia="Times New Roman" w:hAnsi="Times New Roman" w:cs="Times New Roman"/>
          <w:sz w:val="24"/>
          <w:szCs w:val="18"/>
          <w:lang w:eastAsia="ru-RU"/>
        </w:rPr>
        <w:t>- заслушивание отчета администрации МБДОУ о расходовании бюджетных ассигнований и использовании иных источников финансирования;</w:t>
      </w:r>
    </w:p>
    <w:p w:rsidR="00736647" w:rsidRPr="00736647" w:rsidRDefault="00736647" w:rsidP="00736647">
      <w:pPr>
        <w:shd w:val="clear" w:color="auto" w:fill="FFFFFF"/>
        <w:spacing w:before="180" w:after="180" w:line="240" w:lineRule="auto"/>
        <w:jc w:val="both"/>
        <w:rPr>
          <w:rFonts w:ascii="Times New Roman" w:eastAsia="Times New Roman" w:hAnsi="Times New Roman" w:cs="Times New Roman"/>
          <w:sz w:val="24"/>
          <w:szCs w:val="18"/>
          <w:lang w:eastAsia="ru-RU"/>
        </w:rPr>
      </w:pPr>
      <w:r w:rsidRPr="00736647">
        <w:rPr>
          <w:rFonts w:ascii="Times New Roman" w:eastAsia="Times New Roman" w:hAnsi="Times New Roman" w:cs="Times New Roman"/>
          <w:sz w:val="24"/>
          <w:szCs w:val="18"/>
          <w:lang w:eastAsia="ru-RU"/>
        </w:rPr>
        <w:t>- представление интересов МБДОУ в органах управления образованием, общественных объединениях и других организациях.</w:t>
      </w:r>
    </w:p>
    <w:p w:rsidR="008B307A" w:rsidRPr="00772640" w:rsidRDefault="00772640" w:rsidP="00304EAD">
      <w:pPr>
        <w:shd w:val="clear" w:color="auto" w:fill="FFFFFF"/>
        <w:spacing w:before="180" w:after="180" w:line="240" w:lineRule="auto"/>
        <w:rPr>
          <w:rFonts w:ascii="Times New Roman" w:eastAsia="Times New Roman" w:hAnsi="Times New Roman" w:cs="Times New Roman"/>
          <w:b/>
          <w:sz w:val="24"/>
          <w:szCs w:val="18"/>
          <w:lang w:eastAsia="ru-RU"/>
        </w:rPr>
      </w:pPr>
      <w:r>
        <w:rPr>
          <w:rFonts w:ascii="Times New Roman" w:eastAsia="Times New Roman" w:hAnsi="Times New Roman" w:cs="Times New Roman"/>
          <w:b/>
          <w:sz w:val="24"/>
          <w:szCs w:val="18"/>
          <w:lang w:eastAsia="ru-RU"/>
        </w:rPr>
        <w:t xml:space="preserve">                                                  </w:t>
      </w:r>
      <w:r w:rsidR="008B307A" w:rsidRPr="00772640">
        <w:rPr>
          <w:rFonts w:ascii="Times New Roman" w:eastAsia="Times New Roman" w:hAnsi="Times New Roman" w:cs="Times New Roman"/>
          <w:b/>
          <w:sz w:val="24"/>
          <w:szCs w:val="18"/>
          <w:lang w:eastAsia="ru-RU"/>
        </w:rPr>
        <w:t>IV. Организация деятельности Совета.</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4.1. Основные положения, касающиеся порядка и условий деятельности Совета, определяются Уставом образовательного учреждения. Вопросы порядка работы Совета, не урегулированные Уставом, определяются регламентом Совета, принимаемым им самостоятельно.</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 xml:space="preserve">4.2. Организационной формой работы Совета являются заседания, которые проводятся по мере необходимости, но не реже одного раза в </w:t>
      </w:r>
      <w:r w:rsidR="00772640">
        <w:rPr>
          <w:rFonts w:ascii="Times New Roman" w:eastAsia="Times New Roman" w:hAnsi="Times New Roman" w:cs="Times New Roman"/>
          <w:sz w:val="24"/>
          <w:szCs w:val="18"/>
          <w:lang w:eastAsia="ru-RU"/>
        </w:rPr>
        <w:t>полугодие</w:t>
      </w:r>
      <w:r w:rsidRPr="00304EAD">
        <w:rPr>
          <w:rFonts w:ascii="Times New Roman" w:eastAsia="Times New Roman" w:hAnsi="Times New Roman" w:cs="Times New Roman"/>
          <w:sz w:val="24"/>
          <w:szCs w:val="18"/>
          <w:lang w:eastAsia="ru-RU"/>
        </w:rPr>
        <w:t>.</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4.3. Заседания Совета созываются председателем Совета, а в его отсутствие – заместителем председателя. Правом созыва заседания Совета обладают также руководитель образовательного учреждения и представитель учредителя в составе Совета.</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4.4. На заседании (в порядке, установленном Уставом образовательного учреждения и регламентом Совета) может быть решен любой вопрос, отнесенный к компетенции Совета.</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 xml:space="preserve">4.5. Первое заседание Совета созывается руководителем образовательного учреждения не позднее чем через месяц после его формирования. На первом заседании Совета, в частности, избираются </w:t>
      </w:r>
      <w:r w:rsidRPr="00304EAD">
        <w:rPr>
          <w:rFonts w:ascii="Times New Roman" w:eastAsia="Times New Roman" w:hAnsi="Times New Roman" w:cs="Times New Roman"/>
          <w:sz w:val="24"/>
          <w:szCs w:val="18"/>
          <w:lang w:eastAsia="ru-RU"/>
        </w:rPr>
        <w:lastRenderedPageBreak/>
        <w:t>председатель и секретарь Совета (им не могут быть руководитель детского сада, представитель учредителя и лица моложе 18 лет), при необходимости заместитель (заместители) председателя Совета. Председатель Совета не может избираться из числа работников образовательного учреждения (включая руководителя), также председателем Совета не может быть избран представитель учредителя.</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4.6. План работы Совета разрабатывается с учетом предложений членов Совета.</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4.7.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 привлечь для обеспечения эффективной работы комиссии. Руководитель (председатель) любой комиссии является членом Совета.</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 xml:space="preserve">4.8. Заседание Совета правомочно, если на нем присутствует не менее </w:t>
      </w:r>
      <w:r w:rsidR="00736647">
        <w:rPr>
          <w:rFonts w:ascii="Times New Roman" w:eastAsia="Times New Roman" w:hAnsi="Times New Roman" w:cs="Times New Roman"/>
          <w:sz w:val="24"/>
          <w:szCs w:val="18"/>
          <w:lang w:eastAsia="ru-RU"/>
        </w:rPr>
        <w:t>2/3</w:t>
      </w:r>
      <w:r w:rsidRPr="00304EAD">
        <w:rPr>
          <w:rFonts w:ascii="Times New Roman" w:eastAsia="Times New Roman" w:hAnsi="Times New Roman" w:cs="Times New Roman"/>
          <w:sz w:val="24"/>
          <w:szCs w:val="18"/>
          <w:lang w:eastAsia="ru-RU"/>
        </w:rPr>
        <w:t xml:space="preserve"> от числа членов Совета, определенного Уставом образовательного учреждения. Заседание Совета ведет председатель, а в его отсутствие – заместитель председателя.</w:t>
      </w:r>
    </w:p>
    <w:p w:rsidR="008B307A" w:rsidRPr="00304EAD" w:rsidRDefault="008B307A" w:rsidP="00304EAD">
      <w:pPr>
        <w:shd w:val="clear" w:color="auto" w:fill="FFFFFF"/>
        <w:spacing w:before="180" w:after="180" w:line="240" w:lineRule="auto"/>
        <w:jc w:val="both"/>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4.9.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8B307A" w:rsidRPr="00736647" w:rsidRDefault="008B307A" w:rsidP="00304EAD">
      <w:pPr>
        <w:shd w:val="clear" w:color="auto" w:fill="FFFFFF"/>
        <w:spacing w:before="180" w:after="180" w:line="240" w:lineRule="auto"/>
        <w:jc w:val="both"/>
        <w:rPr>
          <w:rFonts w:ascii="Times New Roman" w:eastAsia="Times New Roman" w:hAnsi="Times New Roman" w:cs="Times New Roman"/>
          <w:b/>
          <w:sz w:val="24"/>
          <w:szCs w:val="18"/>
          <w:lang w:eastAsia="ru-RU"/>
        </w:rPr>
      </w:pPr>
      <w:r w:rsidRPr="00304EAD">
        <w:rPr>
          <w:rFonts w:ascii="Times New Roman" w:eastAsia="Times New Roman" w:hAnsi="Times New Roman" w:cs="Times New Roman"/>
          <w:sz w:val="24"/>
          <w:szCs w:val="18"/>
          <w:lang w:eastAsia="ru-RU"/>
        </w:rPr>
        <w:t>4.10. Организационно-техническое обеспечение деятельности Совета возлагается на администрацию образовательного учреждения (в случае необходимости – при содействии учредителя).</w:t>
      </w:r>
      <w:r w:rsidRPr="00304EAD">
        <w:rPr>
          <w:rFonts w:ascii="Times New Roman" w:eastAsia="Times New Roman" w:hAnsi="Times New Roman" w:cs="Times New Roman"/>
          <w:sz w:val="24"/>
          <w:szCs w:val="18"/>
          <w:lang w:eastAsia="ru-RU"/>
        </w:rPr>
        <w:br/>
      </w:r>
      <w:r w:rsidRPr="00304EAD">
        <w:rPr>
          <w:rFonts w:ascii="Times New Roman" w:eastAsia="Times New Roman" w:hAnsi="Times New Roman" w:cs="Times New Roman"/>
          <w:sz w:val="24"/>
          <w:szCs w:val="18"/>
          <w:lang w:eastAsia="ru-RU"/>
        </w:rPr>
        <w:br/>
      </w:r>
      <w:r w:rsidR="00736647">
        <w:rPr>
          <w:rFonts w:ascii="Times New Roman" w:eastAsia="Times New Roman" w:hAnsi="Times New Roman" w:cs="Times New Roman"/>
          <w:b/>
          <w:sz w:val="24"/>
          <w:szCs w:val="18"/>
          <w:lang w:eastAsia="ru-RU"/>
        </w:rPr>
        <w:t xml:space="preserve">                                            </w:t>
      </w:r>
      <w:r w:rsidRPr="00736647">
        <w:rPr>
          <w:rFonts w:ascii="Times New Roman" w:eastAsia="Times New Roman" w:hAnsi="Times New Roman" w:cs="Times New Roman"/>
          <w:b/>
          <w:sz w:val="24"/>
          <w:szCs w:val="18"/>
          <w:lang w:eastAsia="ru-RU"/>
        </w:rPr>
        <w:t>V. Права и ответственность Совета и его членов</w:t>
      </w:r>
    </w:p>
    <w:p w:rsidR="008B307A" w:rsidRPr="00304EAD" w:rsidRDefault="008B307A" w:rsidP="00304EAD">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5.1. Для осуществления своих функций Совет вправе:</w:t>
      </w:r>
      <w:r w:rsidRPr="00304EAD">
        <w:rPr>
          <w:rFonts w:ascii="Times New Roman" w:eastAsia="Times New Roman" w:hAnsi="Times New Roman" w:cs="Times New Roman"/>
          <w:sz w:val="24"/>
          <w:szCs w:val="18"/>
          <w:lang w:eastAsia="ru-RU"/>
        </w:rPr>
        <w:br/>
        <w:t>а) приглашать на заседания Совета любых работников образовательного учреждения для получения разъяснений, консультаций, заслушивания отчетов по вопросам, входящим в компетенцию Совета;</w:t>
      </w:r>
      <w:r w:rsidRPr="00304EAD">
        <w:rPr>
          <w:rFonts w:ascii="Times New Roman" w:eastAsia="Times New Roman" w:hAnsi="Times New Roman" w:cs="Times New Roman"/>
          <w:sz w:val="24"/>
          <w:szCs w:val="18"/>
          <w:lang w:eastAsia="ru-RU"/>
        </w:rPr>
        <w:br/>
        <w:t>б) запрашивать и получать у руководителя образовательного учреждения и (или) учредителя информацию, необходимую для осуществления функций Совета, в том числе в порядке контроля за реализацией решений Совета.</w:t>
      </w:r>
    </w:p>
    <w:p w:rsidR="008B307A" w:rsidRPr="00304EAD" w:rsidRDefault="008B307A" w:rsidP="00304EAD">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5.2. Член Совета имеет право:</w:t>
      </w:r>
      <w:r w:rsidRPr="00304EAD">
        <w:rPr>
          <w:rFonts w:ascii="Times New Roman" w:eastAsia="Times New Roman" w:hAnsi="Times New Roman" w:cs="Times New Roman"/>
          <w:sz w:val="24"/>
          <w:szCs w:val="18"/>
          <w:lang w:eastAsia="ru-RU"/>
        </w:rPr>
        <w:br/>
      </w:r>
      <w:r w:rsidRPr="00304EAD">
        <w:rPr>
          <w:rFonts w:ascii="Times New Roman" w:eastAsia="Times New Roman" w:hAnsi="Times New Roman" w:cs="Times New Roman"/>
          <w:sz w:val="24"/>
          <w:szCs w:val="18"/>
          <w:lang w:eastAsia="ru-RU"/>
        </w:rPr>
        <w:sym w:font="Symbol" w:char="F02D"/>
      </w:r>
      <w:r w:rsidRPr="00304EAD">
        <w:rPr>
          <w:rFonts w:ascii="Times New Roman" w:eastAsia="Times New Roman" w:hAnsi="Times New Roman" w:cs="Times New Roman"/>
          <w:sz w:val="24"/>
          <w:szCs w:val="18"/>
          <w:lang w:eastAsia="ru-RU"/>
        </w:rPr>
        <w:t xml:space="preserve">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r w:rsidRPr="00304EAD">
        <w:rPr>
          <w:rFonts w:ascii="Times New Roman" w:eastAsia="Times New Roman" w:hAnsi="Times New Roman" w:cs="Times New Roman"/>
          <w:sz w:val="24"/>
          <w:szCs w:val="18"/>
          <w:lang w:eastAsia="ru-RU"/>
        </w:rPr>
        <w:br/>
      </w:r>
      <w:r w:rsidRPr="00304EAD">
        <w:rPr>
          <w:rFonts w:ascii="Times New Roman" w:eastAsia="Times New Roman" w:hAnsi="Times New Roman" w:cs="Times New Roman"/>
          <w:sz w:val="24"/>
          <w:szCs w:val="18"/>
          <w:lang w:eastAsia="ru-RU"/>
        </w:rPr>
        <w:sym w:font="Symbol" w:char="F02D"/>
      </w:r>
      <w:r w:rsidRPr="00304EAD">
        <w:rPr>
          <w:rFonts w:ascii="Times New Roman" w:eastAsia="Times New Roman" w:hAnsi="Times New Roman" w:cs="Times New Roman"/>
          <w:sz w:val="24"/>
          <w:szCs w:val="18"/>
          <w:lang w:eastAsia="ru-RU"/>
        </w:rPr>
        <w:t xml:space="preserve"> требовать предоставления и получать от администрации образовательного учреждения всю необходимую для участия в работе Совета информацию по вопросам, относящимся к его компетенции получения оперативной и объективной информации о деятельности.</w:t>
      </w:r>
      <w:r w:rsidRPr="00304EAD">
        <w:rPr>
          <w:rFonts w:ascii="Times New Roman" w:eastAsia="Times New Roman" w:hAnsi="Times New Roman" w:cs="Times New Roman"/>
          <w:sz w:val="24"/>
          <w:szCs w:val="18"/>
          <w:lang w:eastAsia="ru-RU"/>
        </w:rPr>
        <w:br/>
      </w:r>
      <w:r w:rsidRPr="00304EAD">
        <w:rPr>
          <w:rFonts w:ascii="Times New Roman" w:eastAsia="Times New Roman" w:hAnsi="Times New Roman" w:cs="Times New Roman"/>
          <w:sz w:val="24"/>
          <w:szCs w:val="18"/>
          <w:lang w:eastAsia="ru-RU"/>
        </w:rPr>
        <w:sym w:font="Symbol" w:char="F02D"/>
      </w:r>
      <w:r w:rsidRPr="00304EAD">
        <w:rPr>
          <w:rFonts w:ascii="Times New Roman" w:eastAsia="Times New Roman" w:hAnsi="Times New Roman" w:cs="Times New Roman"/>
          <w:sz w:val="24"/>
          <w:szCs w:val="18"/>
          <w:lang w:eastAsia="ru-RU"/>
        </w:rPr>
        <w:t xml:space="preserve"> присутствовать на заседании педагогического совета, органов самоуправления с правом совещательного голоса.</w:t>
      </w:r>
      <w:r w:rsidRPr="00304EAD">
        <w:rPr>
          <w:rFonts w:ascii="Times New Roman" w:eastAsia="Times New Roman" w:hAnsi="Times New Roman" w:cs="Times New Roman"/>
          <w:sz w:val="24"/>
          <w:szCs w:val="18"/>
          <w:lang w:eastAsia="ru-RU"/>
        </w:rPr>
        <w:br/>
      </w:r>
      <w:r w:rsidRPr="00304EAD">
        <w:rPr>
          <w:rFonts w:ascii="Times New Roman" w:eastAsia="Times New Roman" w:hAnsi="Times New Roman" w:cs="Times New Roman"/>
          <w:sz w:val="24"/>
          <w:szCs w:val="18"/>
          <w:lang w:eastAsia="ru-RU"/>
        </w:rPr>
        <w:sym w:font="Symbol" w:char="F02D"/>
      </w:r>
      <w:r w:rsidRPr="00304EAD">
        <w:rPr>
          <w:rFonts w:ascii="Times New Roman" w:eastAsia="Times New Roman" w:hAnsi="Times New Roman" w:cs="Times New Roman"/>
          <w:sz w:val="24"/>
          <w:szCs w:val="18"/>
          <w:lang w:eastAsia="ru-RU"/>
        </w:rPr>
        <w:t xml:space="preserve"> представлять Совет в составе экспертных комиссий по лицензированию и аттестации данного образовательного учреждения,</w:t>
      </w:r>
      <w:r w:rsidRPr="00304EAD">
        <w:rPr>
          <w:rFonts w:ascii="Times New Roman" w:eastAsia="Times New Roman" w:hAnsi="Times New Roman" w:cs="Times New Roman"/>
          <w:sz w:val="24"/>
          <w:szCs w:val="18"/>
          <w:lang w:eastAsia="ru-RU"/>
        </w:rPr>
        <w:br/>
      </w:r>
      <w:r w:rsidRPr="00304EAD">
        <w:rPr>
          <w:rFonts w:ascii="Times New Roman" w:eastAsia="Times New Roman" w:hAnsi="Times New Roman" w:cs="Times New Roman"/>
          <w:sz w:val="24"/>
          <w:szCs w:val="18"/>
          <w:lang w:eastAsia="ru-RU"/>
        </w:rPr>
        <w:sym w:font="Symbol" w:char="F02D"/>
      </w:r>
      <w:r w:rsidRPr="00304EAD">
        <w:rPr>
          <w:rFonts w:ascii="Times New Roman" w:eastAsia="Times New Roman" w:hAnsi="Times New Roman" w:cs="Times New Roman"/>
          <w:sz w:val="24"/>
          <w:szCs w:val="18"/>
          <w:lang w:eastAsia="ru-RU"/>
        </w:rPr>
        <w:t xml:space="preserve"> досрочно выйти из состава Совета.</w:t>
      </w:r>
    </w:p>
    <w:p w:rsidR="008B307A" w:rsidRPr="00304EAD" w:rsidRDefault="008B307A" w:rsidP="00304EAD">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5.3. Член Совета выводится из его состава по решению Совета в следующих случаях:</w:t>
      </w:r>
      <w:r w:rsidRPr="00304EAD">
        <w:rPr>
          <w:rFonts w:ascii="Times New Roman" w:eastAsia="Times New Roman" w:hAnsi="Times New Roman" w:cs="Times New Roman"/>
          <w:sz w:val="24"/>
          <w:szCs w:val="18"/>
          <w:lang w:eastAsia="ru-RU"/>
        </w:rPr>
        <w:br/>
        <w:t xml:space="preserve">- по желанию члена Совета, </w:t>
      </w:r>
      <w:r w:rsidR="00736647">
        <w:rPr>
          <w:rFonts w:ascii="Times New Roman" w:eastAsia="Times New Roman" w:hAnsi="Times New Roman" w:cs="Times New Roman"/>
          <w:sz w:val="24"/>
          <w:szCs w:val="18"/>
          <w:lang w:eastAsia="ru-RU"/>
        </w:rPr>
        <w:t>выраженному в письменной форме;</w:t>
      </w:r>
      <w:r w:rsidRPr="00304EAD">
        <w:rPr>
          <w:rFonts w:ascii="Times New Roman" w:eastAsia="Times New Roman" w:hAnsi="Times New Roman" w:cs="Times New Roman"/>
          <w:sz w:val="24"/>
          <w:szCs w:val="18"/>
          <w:lang w:eastAsia="ru-RU"/>
        </w:rPr>
        <w:br/>
        <w:t>- при увольнении с работы руководителя образовательного учреждения или увольнении работника Учреждения, избранного членом Совета, если они не могут быть кооптированы (и/или не кооптируются) в состав Совета после увольнения;</w:t>
      </w:r>
      <w:r w:rsidRPr="00304EAD">
        <w:rPr>
          <w:rFonts w:ascii="Times New Roman" w:eastAsia="Times New Roman" w:hAnsi="Times New Roman" w:cs="Times New Roman"/>
          <w:sz w:val="24"/>
          <w:szCs w:val="18"/>
          <w:lang w:eastAsia="ru-RU"/>
        </w:rPr>
        <w:br/>
        <w:t>- в связи с окончанием образовательного учреждения или отчислением (переводом) воспитанника;</w:t>
      </w:r>
      <w:r w:rsidRPr="00304EAD">
        <w:rPr>
          <w:rFonts w:ascii="Times New Roman" w:eastAsia="Times New Roman" w:hAnsi="Times New Roman" w:cs="Times New Roman"/>
          <w:sz w:val="24"/>
          <w:szCs w:val="18"/>
          <w:lang w:eastAsia="ru-RU"/>
        </w:rPr>
        <w:br/>
        <w:t>- в случае совершения противоправных действий, несовместимых с членством в Совете;</w:t>
      </w:r>
      <w:r w:rsidRPr="00304EAD">
        <w:rPr>
          <w:rFonts w:ascii="Times New Roman" w:eastAsia="Times New Roman" w:hAnsi="Times New Roman" w:cs="Times New Roman"/>
          <w:sz w:val="24"/>
          <w:szCs w:val="18"/>
          <w:lang w:eastAsia="ru-RU"/>
        </w:rPr>
        <w:br/>
      </w:r>
      <w:r w:rsidRPr="00304EAD">
        <w:rPr>
          <w:rFonts w:ascii="Times New Roman" w:eastAsia="Times New Roman" w:hAnsi="Times New Roman" w:cs="Times New Roman"/>
          <w:sz w:val="24"/>
          <w:szCs w:val="18"/>
          <w:lang w:eastAsia="ru-RU"/>
        </w:rPr>
        <w:lastRenderedPageBreak/>
        <w:t>-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8B307A" w:rsidRPr="00304EAD" w:rsidRDefault="008B307A" w:rsidP="00736647">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5.4. Выписка из протокола заседания Совета с решением о выводе члена Совета направляется учредителю.</w:t>
      </w:r>
    </w:p>
    <w:p w:rsidR="008B307A" w:rsidRPr="00304EAD" w:rsidRDefault="008B307A" w:rsidP="00736647">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5.5. После вывода (выхода) из состава Совета его члена Совет принимает меры для замещения выбывшего члена (посредством довыборов либо кооптации).</w:t>
      </w:r>
    </w:p>
    <w:p w:rsidR="008B307A" w:rsidRPr="00304EAD" w:rsidRDefault="008B307A" w:rsidP="00736647">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5.6.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8B307A" w:rsidRPr="00304EAD" w:rsidRDefault="008B307A" w:rsidP="00736647">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5.7.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8B307A" w:rsidRPr="00304EAD" w:rsidRDefault="008B307A" w:rsidP="00736647">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5.8. Совет несет ответственность за своевременное принятие и выполнение решений, входящих в его компетенцию.</w:t>
      </w:r>
      <w:r w:rsidRPr="00304EAD">
        <w:rPr>
          <w:rFonts w:ascii="Times New Roman" w:eastAsia="Times New Roman" w:hAnsi="Times New Roman" w:cs="Times New Roman"/>
          <w:sz w:val="24"/>
          <w:szCs w:val="18"/>
          <w:lang w:eastAsia="ru-RU"/>
        </w:rPr>
        <w:br/>
        <w:t>Руководитель образовательного учреждения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8B307A" w:rsidRPr="00304EAD" w:rsidRDefault="008B307A" w:rsidP="00736647">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5.9. Решения Совета, противоречащие положениям Устава образовательного учреждения, положениям договора образовательного учреждения и учредителя, не действительны с момента их принятия и не подлежат исполнению руководителем образовательного учреждения, его работниками и иными участниками образовательного процесса.</w:t>
      </w:r>
      <w:r w:rsidRPr="00304EAD">
        <w:rPr>
          <w:rFonts w:ascii="Times New Roman" w:eastAsia="Times New Roman" w:hAnsi="Times New Roman" w:cs="Times New Roman"/>
          <w:sz w:val="24"/>
          <w:szCs w:val="18"/>
          <w:lang w:eastAsia="ru-RU"/>
        </w:rPr>
        <w:br/>
        <w:t>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w:t>
      </w:r>
    </w:p>
    <w:p w:rsidR="008B307A" w:rsidRPr="00304EAD" w:rsidRDefault="008B307A" w:rsidP="00304EAD">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5.10. В случае возникновения конфликта между Советом и руководителем образовательного учреждения (несогласия руководителя с решением Совета и/или несогласия Совета с решением (приказом) руководителя ), который не может быть урегулирован путем переговоров, решение по конфликтному вопросу принимает учредитель.</w:t>
      </w:r>
      <w:r w:rsidRPr="00304EAD">
        <w:rPr>
          <w:rFonts w:ascii="Times New Roman" w:eastAsia="Times New Roman" w:hAnsi="Times New Roman" w:cs="Times New Roman"/>
          <w:sz w:val="24"/>
          <w:szCs w:val="18"/>
          <w:lang w:eastAsia="ru-RU"/>
        </w:rPr>
        <w:br/>
      </w:r>
      <w:r w:rsidRPr="00304EAD">
        <w:rPr>
          <w:rFonts w:ascii="Times New Roman" w:eastAsia="Times New Roman" w:hAnsi="Times New Roman" w:cs="Times New Roman"/>
          <w:sz w:val="24"/>
          <w:szCs w:val="18"/>
          <w:lang w:eastAsia="ru-RU"/>
        </w:rPr>
        <w:br/>
      </w:r>
      <w:r w:rsidR="00736647">
        <w:rPr>
          <w:rFonts w:ascii="Times New Roman" w:eastAsia="Times New Roman" w:hAnsi="Times New Roman" w:cs="Times New Roman"/>
          <w:b/>
          <w:sz w:val="24"/>
          <w:szCs w:val="18"/>
          <w:lang w:eastAsia="ru-RU"/>
        </w:rPr>
        <w:t xml:space="preserve">                                                      </w:t>
      </w:r>
      <w:r w:rsidRPr="00736647">
        <w:rPr>
          <w:rFonts w:ascii="Times New Roman" w:eastAsia="Times New Roman" w:hAnsi="Times New Roman" w:cs="Times New Roman"/>
          <w:b/>
          <w:sz w:val="24"/>
          <w:szCs w:val="18"/>
          <w:lang w:eastAsia="ru-RU"/>
        </w:rPr>
        <w:t>VI. Прекращение полномочий совета</w:t>
      </w:r>
      <w:r w:rsidRPr="00304EAD">
        <w:rPr>
          <w:rFonts w:ascii="Times New Roman" w:eastAsia="Times New Roman" w:hAnsi="Times New Roman" w:cs="Times New Roman"/>
          <w:sz w:val="24"/>
          <w:szCs w:val="18"/>
          <w:lang w:eastAsia="ru-RU"/>
        </w:rPr>
        <w:t>.</w:t>
      </w:r>
    </w:p>
    <w:p w:rsidR="008B307A" w:rsidRPr="00736647" w:rsidRDefault="008B307A" w:rsidP="00304EAD">
      <w:pPr>
        <w:shd w:val="clear" w:color="auto" w:fill="FFFFFF"/>
        <w:spacing w:before="180" w:after="180" w:line="240" w:lineRule="auto"/>
        <w:rPr>
          <w:rFonts w:ascii="Times New Roman" w:eastAsia="Times New Roman" w:hAnsi="Times New Roman" w:cs="Times New Roman"/>
          <w:b/>
          <w:sz w:val="24"/>
          <w:szCs w:val="18"/>
          <w:lang w:eastAsia="ru-RU"/>
        </w:rPr>
      </w:pPr>
      <w:r w:rsidRPr="00304EAD">
        <w:rPr>
          <w:rFonts w:ascii="Times New Roman" w:eastAsia="Times New Roman" w:hAnsi="Times New Roman" w:cs="Times New Roman"/>
          <w:sz w:val="24"/>
          <w:szCs w:val="18"/>
          <w:lang w:eastAsia="ru-RU"/>
        </w:rPr>
        <w:t>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образовательного учреждения. В этом случае происходит либо новое формирование Совета по установленной процедуре, либо учредитель принимает решение о нецелесообразности формирования в данном учреждении управляющего совета на определенный срок.</w:t>
      </w:r>
      <w:r w:rsidRPr="00304EAD">
        <w:rPr>
          <w:rFonts w:ascii="Times New Roman" w:eastAsia="Times New Roman" w:hAnsi="Times New Roman" w:cs="Times New Roman"/>
          <w:sz w:val="24"/>
          <w:szCs w:val="18"/>
          <w:lang w:eastAsia="ru-RU"/>
        </w:rPr>
        <w:br/>
      </w:r>
      <w:r w:rsidRPr="00304EAD">
        <w:rPr>
          <w:rFonts w:ascii="Times New Roman" w:eastAsia="Times New Roman" w:hAnsi="Times New Roman" w:cs="Times New Roman"/>
          <w:sz w:val="24"/>
          <w:szCs w:val="18"/>
          <w:lang w:eastAsia="ru-RU"/>
        </w:rPr>
        <w:br/>
      </w:r>
      <w:r w:rsidR="00736647">
        <w:rPr>
          <w:rFonts w:ascii="Times New Roman" w:eastAsia="Times New Roman" w:hAnsi="Times New Roman" w:cs="Times New Roman"/>
          <w:b/>
          <w:sz w:val="24"/>
          <w:szCs w:val="18"/>
          <w:lang w:eastAsia="ru-RU"/>
        </w:rPr>
        <w:t xml:space="preserve">                                                                     </w:t>
      </w:r>
      <w:r w:rsidRPr="00736647">
        <w:rPr>
          <w:rFonts w:ascii="Times New Roman" w:eastAsia="Times New Roman" w:hAnsi="Times New Roman" w:cs="Times New Roman"/>
          <w:b/>
          <w:sz w:val="24"/>
          <w:szCs w:val="18"/>
          <w:lang w:eastAsia="ru-RU"/>
        </w:rPr>
        <w:t>VII. Делопроизводство.</w:t>
      </w:r>
    </w:p>
    <w:p w:rsidR="008B307A" w:rsidRPr="00304EAD" w:rsidRDefault="008B307A" w:rsidP="00736647">
      <w:pPr>
        <w:shd w:val="clear" w:color="auto" w:fill="FFFFFF"/>
        <w:spacing w:after="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 xml:space="preserve">7.1. Совет </w:t>
      </w:r>
      <w:r w:rsidR="00736647">
        <w:rPr>
          <w:rFonts w:ascii="Times New Roman" w:eastAsia="Times New Roman" w:hAnsi="Times New Roman" w:cs="Times New Roman"/>
          <w:sz w:val="24"/>
          <w:szCs w:val="18"/>
          <w:lang w:eastAsia="ru-RU"/>
        </w:rPr>
        <w:t>ведет: - «</w:t>
      </w:r>
      <w:bookmarkStart w:id="0" w:name="_GoBack"/>
      <w:bookmarkEnd w:id="0"/>
      <w:r w:rsidRPr="00304EAD">
        <w:rPr>
          <w:rFonts w:ascii="Times New Roman" w:eastAsia="Times New Roman" w:hAnsi="Times New Roman" w:cs="Times New Roman"/>
          <w:sz w:val="24"/>
          <w:szCs w:val="18"/>
          <w:lang w:eastAsia="ru-RU"/>
        </w:rPr>
        <w:t xml:space="preserve">Книгу протоколов заседаний Совета </w:t>
      </w:r>
      <w:r w:rsidR="00736647">
        <w:rPr>
          <w:rFonts w:ascii="Times New Roman" w:eastAsia="Times New Roman" w:hAnsi="Times New Roman" w:cs="Times New Roman"/>
          <w:sz w:val="24"/>
          <w:szCs w:val="18"/>
          <w:lang w:eastAsia="ru-RU"/>
        </w:rPr>
        <w:t xml:space="preserve">МБДОУ№11; </w:t>
      </w:r>
      <w:r w:rsidRPr="00304EAD">
        <w:rPr>
          <w:rFonts w:ascii="Times New Roman" w:eastAsia="Times New Roman" w:hAnsi="Times New Roman" w:cs="Times New Roman"/>
          <w:sz w:val="24"/>
          <w:szCs w:val="18"/>
          <w:lang w:eastAsia="ru-RU"/>
        </w:rPr>
        <w:t>- протоколы о дополнительных в</w:t>
      </w:r>
      <w:r w:rsidR="00736647">
        <w:rPr>
          <w:rFonts w:ascii="Times New Roman" w:eastAsia="Times New Roman" w:hAnsi="Times New Roman" w:cs="Times New Roman"/>
          <w:sz w:val="24"/>
          <w:szCs w:val="18"/>
          <w:lang w:eastAsia="ru-RU"/>
        </w:rPr>
        <w:t>ыплатах из стимулирующего фонда;</w:t>
      </w:r>
      <w:r w:rsidR="00736647">
        <w:rPr>
          <w:rFonts w:ascii="Times New Roman" w:eastAsia="Times New Roman" w:hAnsi="Times New Roman" w:cs="Times New Roman"/>
          <w:sz w:val="24"/>
          <w:szCs w:val="18"/>
          <w:lang w:eastAsia="ru-RU"/>
        </w:rPr>
        <w:br/>
        <w:t xml:space="preserve">предоставляет:  </w:t>
      </w:r>
      <w:r w:rsidRPr="00304EAD">
        <w:rPr>
          <w:rFonts w:ascii="Times New Roman" w:eastAsia="Times New Roman" w:hAnsi="Times New Roman" w:cs="Times New Roman"/>
          <w:sz w:val="24"/>
          <w:szCs w:val="18"/>
          <w:lang w:eastAsia="ru-RU"/>
        </w:rPr>
        <w:t>- отчеты о работе.</w:t>
      </w:r>
      <w:r w:rsidRPr="00304EAD">
        <w:rPr>
          <w:rFonts w:ascii="Times New Roman" w:eastAsia="Times New Roman" w:hAnsi="Times New Roman" w:cs="Times New Roman"/>
          <w:sz w:val="24"/>
          <w:szCs w:val="18"/>
          <w:lang w:eastAsia="ru-RU"/>
        </w:rPr>
        <w:br/>
        <w:t>Каждый протокол подписывается председателем Совета и секретарём.</w:t>
      </w:r>
    </w:p>
    <w:p w:rsidR="008B307A" w:rsidRPr="00304EAD" w:rsidRDefault="008B307A" w:rsidP="00304EAD">
      <w:pPr>
        <w:shd w:val="clear" w:color="auto" w:fill="FFFFFF"/>
        <w:spacing w:before="180" w:after="180" w:line="240" w:lineRule="auto"/>
        <w:rPr>
          <w:rFonts w:ascii="Times New Roman" w:eastAsia="Times New Roman" w:hAnsi="Times New Roman" w:cs="Times New Roman"/>
          <w:sz w:val="24"/>
          <w:szCs w:val="18"/>
          <w:lang w:eastAsia="ru-RU"/>
        </w:rPr>
      </w:pPr>
      <w:r w:rsidRPr="00304EAD">
        <w:rPr>
          <w:rFonts w:ascii="Times New Roman" w:eastAsia="Times New Roman" w:hAnsi="Times New Roman" w:cs="Times New Roman"/>
          <w:sz w:val="24"/>
          <w:szCs w:val="18"/>
          <w:lang w:eastAsia="ru-RU"/>
        </w:rPr>
        <w:t>7.2. Руководитель детского сада вносит книгу протоколов в номенклатуру дел ДОУ и организует хранение документации Совета.</w:t>
      </w:r>
    </w:p>
    <w:sectPr w:rsidR="008B307A" w:rsidRPr="00304EAD" w:rsidSect="00736647">
      <w:pgSz w:w="11906" w:h="16838"/>
      <w:pgMar w:top="1134"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32"/>
    <w:rsid w:val="00165919"/>
    <w:rsid w:val="00304EAD"/>
    <w:rsid w:val="00736647"/>
    <w:rsid w:val="00772640"/>
    <w:rsid w:val="008B307A"/>
    <w:rsid w:val="00E7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863DD-2447-476F-9C8B-FCF13762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2016-10-26T08:11:00Z</dcterms:created>
  <dcterms:modified xsi:type="dcterms:W3CDTF">2016-10-26T08:56:00Z</dcterms:modified>
</cp:coreProperties>
</file>