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0" w:rsidRDefault="00757370" w:rsidP="007573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7370" w:rsidRPr="00757370" w:rsidRDefault="00757370" w:rsidP="007573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70" w:rsidRPr="00757370" w:rsidRDefault="00757370" w:rsidP="00757370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57370">
        <w:rPr>
          <w:rFonts w:eastAsia="Times New Roman" w:cs="Times New Roman"/>
          <w:b/>
          <w:bCs/>
          <w:sz w:val="32"/>
          <w:szCs w:val="32"/>
          <w:lang w:eastAsia="ru-RU"/>
        </w:rPr>
        <w:t>УТВЕРЖДЕН</w:t>
      </w:r>
    </w:p>
    <w:p w:rsidR="00757370" w:rsidRPr="00757370" w:rsidRDefault="00757370" w:rsidP="00757370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57370">
        <w:rPr>
          <w:rFonts w:eastAsia="Times New Roman" w:cs="Times New Roman"/>
          <w:b/>
          <w:bCs/>
          <w:sz w:val="32"/>
          <w:szCs w:val="32"/>
          <w:lang w:eastAsia="ru-RU"/>
        </w:rPr>
        <w:t>Заведующий МБДОУ № 11</w:t>
      </w:r>
    </w:p>
    <w:p w:rsidR="00757370" w:rsidRPr="00757370" w:rsidRDefault="00757370" w:rsidP="00757370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57370">
        <w:rPr>
          <w:rFonts w:eastAsia="Times New Roman" w:cs="Times New Roman"/>
          <w:b/>
          <w:bCs/>
          <w:sz w:val="32"/>
          <w:szCs w:val="32"/>
          <w:lang w:eastAsia="ru-RU"/>
        </w:rPr>
        <w:t>___________Крамскова Г.А.</w:t>
      </w:r>
    </w:p>
    <w:p w:rsidR="00757370" w:rsidRDefault="00757370" w:rsidP="007573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7370" w:rsidRDefault="00757370" w:rsidP="007573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73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Устав </w:t>
      </w:r>
    </w:p>
    <w:p w:rsidR="00757370" w:rsidRDefault="00757370" w:rsidP="007573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Профсоюзной организации</w:t>
      </w:r>
    </w:p>
    <w:p w:rsidR="00757370" w:rsidRDefault="00757370" w:rsidP="007573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бюджетного дошкольного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центра развития ребенка  детского сада первой категории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11   Первомайского района города Ростова-на-Дону</w:t>
      </w:r>
    </w:p>
    <w:p w:rsidR="00757370" w:rsidRDefault="00757370" w:rsidP="007573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7370" w:rsidRDefault="00757370" w:rsidP="007573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7370" w:rsidRDefault="00757370" w:rsidP="007573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ПРИНЯТ</w:t>
      </w:r>
      <w:proofErr w:type="gramEnd"/>
    </w:p>
    <w:p w:rsidR="00757370" w:rsidRPr="00757370" w:rsidRDefault="00757370" w:rsidP="00757370">
      <w:pPr>
        <w:pStyle w:val="a3"/>
        <w:rPr>
          <w:b/>
          <w:sz w:val="32"/>
          <w:szCs w:val="32"/>
          <w:lang w:eastAsia="ru-RU"/>
        </w:rPr>
      </w:pPr>
      <w:r w:rsidRPr="00757370">
        <w:rPr>
          <w:b/>
          <w:sz w:val="32"/>
          <w:szCs w:val="32"/>
          <w:lang w:eastAsia="ru-RU"/>
        </w:rPr>
        <w:t>Общим собранием</w:t>
      </w:r>
      <w:r>
        <w:rPr>
          <w:b/>
          <w:sz w:val="32"/>
          <w:szCs w:val="32"/>
          <w:lang w:eastAsia="ru-RU"/>
        </w:rPr>
        <w:t xml:space="preserve"> </w:t>
      </w:r>
    </w:p>
    <w:p w:rsidR="00757370" w:rsidRDefault="00757370" w:rsidP="00757370">
      <w:pPr>
        <w:pStyle w:val="a3"/>
        <w:rPr>
          <w:b/>
          <w:sz w:val="32"/>
          <w:szCs w:val="32"/>
          <w:lang w:eastAsia="ru-RU"/>
        </w:rPr>
      </w:pPr>
      <w:r w:rsidRPr="00757370">
        <w:rPr>
          <w:b/>
          <w:sz w:val="32"/>
          <w:szCs w:val="32"/>
          <w:lang w:eastAsia="ru-RU"/>
        </w:rPr>
        <w:t>Профсоюзной организации</w:t>
      </w:r>
    </w:p>
    <w:p w:rsidR="00757370" w:rsidRDefault="00757370" w:rsidP="00757370">
      <w:pPr>
        <w:pStyle w:val="a3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МБДОУ № 11</w:t>
      </w:r>
    </w:p>
    <w:p w:rsidR="00757370" w:rsidRPr="00757370" w:rsidRDefault="00757370" w:rsidP="00757370">
      <w:pPr>
        <w:pStyle w:val="a3"/>
        <w:rPr>
          <w:b/>
          <w:sz w:val="32"/>
          <w:szCs w:val="32"/>
        </w:rPr>
      </w:pPr>
      <w:r w:rsidRPr="00757370">
        <w:rPr>
          <w:b/>
          <w:sz w:val="32"/>
          <w:szCs w:val="32"/>
        </w:rPr>
        <w:t xml:space="preserve"> _____._________.2013  г. </w:t>
      </w:r>
    </w:p>
    <w:p w:rsidR="00757370" w:rsidRPr="00757370" w:rsidRDefault="00757370" w:rsidP="00757370">
      <w:pPr>
        <w:pStyle w:val="a3"/>
        <w:rPr>
          <w:b/>
          <w:sz w:val="32"/>
          <w:szCs w:val="32"/>
        </w:rPr>
      </w:pPr>
      <w:r w:rsidRPr="00757370">
        <w:rPr>
          <w:b/>
          <w:sz w:val="32"/>
          <w:szCs w:val="32"/>
        </w:rPr>
        <w:t>Протокол №_______</w:t>
      </w:r>
    </w:p>
    <w:p w:rsidR="00757370" w:rsidRPr="00757370" w:rsidRDefault="00757370" w:rsidP="00757370">
      <w:pPr>
        <w:pStyle w:val="a3"/>
        <w:rPr>
          <w:b/>
          <w:sz w:val="32"/>
          <w:szCs w:val="32"/>
        </w:rPr>
      </w:pPr>
      <w:r w:rsidRPr="00757370">
        <w:rPr>
          <w:b/>
          <w:sz w:val="32"/>
          <w:szCs w:val="32"/>
        </w:rPr>
        <w:t>Председатель Профсоюзной организации</w:t>
      </w:r>
    </w:p>
    <w:p w:rsidR="00757370" w:rsidRPr="00757370" w:rsidRDefault="00757370" w:rsidP="00757370">
      <w:pPr>
        <w:pStyle w:val="a3"/>
        <w:rPr>
          <w:b/>
          <w:sz w:val="32"/>
          <w:szCs w:val="32"/>
        </w:rPr>
      </w:pPr>
      <w:r w:rsidRPr="00757370">
        <w:rPr>
          <w:b/>
          <w:sz w:val="32"/>
          <w:szCs w:val="32"/>
        </w:rPr>
        <w:t>_______________И.Н. Немчина</w:t>
      </w:r>
    </w:p>
    <w:p w:rsidR="00757370" w:rsidRDefault="00757370" w:rsidP="00757370">
      <w:pPr>
        <w:rPr>
          <w:b/>
          <w:sz w:val="28"/>
          <w:szCs w:val="28"/>
        </w:rPr>
      </w:pPr>
    </w:p>
    <w:p w:rsidR="003F0990" w:rsidRPr="003F0990" w:rsidRDefault="003F0990" w:rsidP="003F0990">
      <w:pPr>
        <w:pStyle w:val="a3"/>
        <w:jc w:val="center"/>
        <w:rPr>
          <w:b/>
          <w:sz w:val="32"/>
          <w:szCs w:val="32"/>
        </w:rPr>
      </w:pPr>
      <w:r w:rsidRPr="003F0990">
        <w:rPr>
          <w:b/>
          <w:sz w:val="32"/>
          <w:szCs w:val="32"/>
        </w:rPr>
        <w:t>г.  Ростов-на-Дону</w:t>
      </w:r>
    </w:p>
    <w:p w:rsidR="003F0990" w:rsidRPr="003F0990" w:rsidRDefault="003F0990" w:rsidP="003F0990">
      <w:pPr>
        <w:pStyle w:val="a3"/>
        <w:jc w:val="center"/>
        <w:rPr>
          <w:b/>
          <w:sz w:val="32"/>
          <w:szCs w:val="32"/>
        </w:rPr>
      </w:pPr>
      <w:r w:rsidRPr="003F0990">
        <w:rPr>
          <w:b/>
          <w:sz w:val="32"/>
          <w:szCs w:val="32"/>
        </w:rPr>
        <w:t>2012 год</w:t>
      </w:r>
    </w:p>
    <w:p w:rsidR="003F0990" w:rsidRPr="003F0990" w:rsidRDefault="003F0990" w:rsidP="003F0990">
      <w:pPr>
        <w:pStyle w:val="a3"/>
        <w:jc w:val="center"/>
        <w:rPr>
          <w:b/>
          <w:sz w:val="32"/>
          <w:szCs w:val="32"/>
        </w:rPr>
      </w:pPr>
    </w:p>
    <w:p w:rsidR="00757370" w:rsidRPr="00757370" w:rsidRDefault="00757370" w:rsidP="00757370">
      <w:pPr>
        <w:pStyle w:val="a3"/>
        <w:rPr>
          <w:b/>
          <w:sz w:val="32"/>
          <w:szCs w:val="32"/>
          <w:lang w:eastAsia="ru-RU"/>
        </w:rPr>
      </w:pPr>
    </w:p>
    <w:p w:rsidR="00757370" w:rsidRPr="00757370" w:rsidRDefault="00757370" w:rsidP="007573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7370" w:rsidRP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Цели Профсоюза</w:t>
      </w:r>
    </w:p>
    <w:p w:rsidR="00757370" w:rsidRPr="00757370" w:rsidRDefault="00757370" w:rsidP="00757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и защита индивидуальных и коллективных социальных, трудовых, профессиональных прав и интересов чле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Профсоюза, направленные на повышение уровня жизни членов Профсоюза;</w:t>
      </w:r>
    </w:p>
    <w:p w:rsidR="00757370" w:rsidRPr="00757370" w:rsidRDefault="00757370" w:rsidP="00757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Профсоюза и его организаций на представитель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коллегиальных органах управления организациями систе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образования;</w:t>
      </w:r>
    </w:p>
    <w:p w:rsidR="00757370" w:rsidRPr="00757370" w:rsidRDefault="00757370" w:rsidP="00757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членов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Права члена Профсоюза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Профсоюза имеет право: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Профсоюзом его социальных, трудовых, профессио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прав и интересов.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преимуществами и льготами в результате заклю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Профсоюзом и его организациями коллективных договоров и соглашений.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профсоюзных фондов в соответствии с их положениями, услугами кредитных потребительских кооперати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вов, других организаций в соответствии с их уставными документами с учетом профсоюзного стажа.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материальную помощь и заёмные средства в порядке и размерах, устанавливаемых соответствующим выборным коллегиаль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профсоюзным органом с учетом профсоюзного стажа.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бесплатную юридическую помощь по вопросам, отно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сящимся к деятельности Профсоюза, а также поддержку при прохож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медицинской экспертизы в случае утраты трудоспособности.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оздоровительными, культурно-просветительными учреждениями и спортивными сооружениями Профсоюза на льгот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условиях с учетом профсоюзного стажа.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профсоюзной деятельности, вносить предложе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совершенствованию нормативных правовых и иных актов, ре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гулирующих гарантии в сфере социально-трудовых, профессиональ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других прав и интересов.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инициативы по реализации целей и задач Профсою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вносить предложения в профсоюзные органы.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разработке, обсуждении и принятии реше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высказывать и отстаивать свое мнение, получать информацию о деятельности Профсоюза.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делегатом на профсоюзные конфе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ренции и съезды, в выборные профсоюзные органы.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заседании профсоюзного органа, на котором рас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сматривается его заявление или предложение, вопросы выполнения им уставных требований.</w:t>
      </w:r>
    </w:p>
    <w:p w:rsidR="00757370" w:rsidRPr="00757370" w:rsidRDefault="00757370" w:rsidP="007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выйти из Профсоюза на основании личного за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явления.</w:t>
      </w:r>
    </w:p>
    <w:p w:rsid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757370" w:rsidRP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Обязанности члена Профсоюза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 Профсоюза обязан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1.Соблюдать Устав Профсоюза, участвовать в работе первичной профсоюзной организации, выполнять решения профсоюзных орга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возложенные профсоюзные обязанности и поручения.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2.Выполнять обязанности, предусмотренные коллективными дого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ворами, соглашениями.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3.Проявлять солидарность и участвовать в коллективных действиях Профсоюза и его организаций.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4.Способствовать росту авторитета Профсоюза, не допускать дейс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твий, наносящих вред профсоюзным организациям и Профсоюзу.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5.Участвовать в собрании первичной профсоюзной организации (профгруппы), а в случае избрания делегатом — в работе конференций, Съезда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6.Своевременно и в установленном порядке уплачивать членские взносы.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7.Состоять на учете в первичной профсоюзной организации по ос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новному месту работы, учебы или по решению территориальной орга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Профсоюза — в другой первичной профсоюзной организации.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Права первичной профсоюзной организации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имеет право: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Осуществлять прием и исключение из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Избирать (делегировать) своих представителей в вышестоящие профсоюзные органы, отзывать и заменять их.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Вносить предложения и проекты документов на рассмотрение вышестоящих профсоюзных органов, получать информацию о ре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зультатах их рассмотрения.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Обращаться в вышестоящие профсоюзные органы с ходатайс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 о защите прав и интересов членов Профсоюза в государствен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органах и органах местного самоуправления.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Участвовать в разработке предложений Профсоюза к проектам законов и иных нормативных правовых актов, регулирующих соци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ально-трудовые права работников и социальные права обучающихся.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Представлять интересы работников при проведении коллектив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переговоров, заключении и изменении коллективного договора, осуществлении </w:t>
      </w:r>
      <w:proofErr w:type="gramStart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выполнением, а также при реализа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права на участие в управлении организацией системы образова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рассмотрении трудовых споров.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Обращаться в соответствующие органы государственной власти и органы местного самоуправления для разрешения споров, связан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деятельностью первичной профсоюзной организации и защи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прав и интересов членов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Вносить предложения и участвовать в деятельности территори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организации Профсоюза, в том числе по разработке и заклю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отраслевого территориального и регионального соглашений, других соглашений.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Вносить предложения по кандидатуре председателя соответс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твующей вышестоящей территориальной организации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10.Обращаться в вышестоящие профсоюзные органы с предло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об организации массовых акций, в том числе о проведении митингов, демонстраций, шествий, пикетирования, объявлении за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бастовки, а также о поддержке коллективных действий, проводимых первичной профсоюзной организацией.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11.Обращаться в соответствующую территориальную организа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Профсоюза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12.Принимать решение об изменении размера ежемесячного член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профсоюзного взноса, но не ниже размера, установленного на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стоящим Уставом.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13.Устанавливать льготный размер членского профсоюзного взно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для лиц, не имеющих заработной платы, стипендии.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14.Вносить предложения о поощрении членов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Обязанности первичной профсоюзной организации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обязана: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Устав Профсоюза и решения профсоюзных органов, принятые в соответствии с Уставом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Принимать участие в реализации целей и задач Профсоюза, про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являть солидарность в защите прав и интересов членов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Разрабатывать и заключать коллективный договор, контролировать его </w:t>
      </w:r>
      <w:proofErr w:type="spellStart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вьшолнение</w:t>
      </w:r>
      <w:proofErr w:type="spellEnd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содействовать заключению и </w:t>
      </w:r>
      <w:proofErr w:type="gramStart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иных соглашений по регулированию социально-трудовых отношений.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работу по вовлечению в Профсоюз новых членов.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Осуществлять </w:t>
      </w:r>
      <w:proofErr w:type="gramStart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удержа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перечисления членских профсоюзных взносов работодателем.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Выполнять решения по отчислению средств на организацию де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соответствующей территориальной организации Профсою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в соответствии с установленными порядком, сроками и размерами.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Представлять в выборные органы соответствующих территори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организаций Профсоюза данные о численности членов Про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фсоюза, другие статистические сведения, финансовую отчетность и другую информацию по установленным формам.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Вносить на рассмотрение собрания (конференции), выборных коллегиальных органов вопросы, предложенные к рассмотрению вы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шестоящими профсоюзными органами.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Проявлять солидарность и принимать участие в организации и проведении коллективных действий Профсоюза.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допускать действий, наносящих вред и причиняющих ущерб организациям Профсоюза и Профсоюзу.</w:t>
      </w:r>
    </w:p>
    <w:p w:rsidR="00757370" w:rsidRPr="00757370" w:rsidRDefault="00757370" w:rsidP="00757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Органы первичной профсоюзной организации</w:t>
      </w:r>
    </w:p>
    <w:p w:rsidR="00757370" w:rsidRPr="00757370" w:rsidRDefault="00757370" w:rsidP="007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первичной профсоюзной организации являются:</w:t>
      </w:r>
    </w:p>
    <w:p w:rsidR="00757370" w:rsidRPr="00757370" w:rsidRDefault="00757370" w:rsidP="007573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(конференция) — высший руководящий орган;</w:t>
      </w:r>
    </w:p>
    <w:p w:rsidR="00757370" w:rsidRPr="00757370" w:rsidRDefault="00757370" w:rsidP="007573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 — выборный коллегиальный постоянно действующий руководящий орган;</w:t>
      </w:r>
    </w:p>
    <w:p w:rsidR="00757370" w:rsidRPr="00757370" w:rsidRDefault="00757370" w:rsidP="007573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— выборный коллегиальный исполнительный орган, фор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мируемый при необходимости в первичной профсоюзной организа</w:t>
      </w: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имеющей права территориальной организации Профсоюза;</w:t>
      </w:r>
    </w:p>
    <w:p w:rsidR="00757370" w:rsidRPr="00757370" w:rsidRDefault="00757370" w:rsidP="007573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 профсоюзной организации — выборный единоличный исполнительный орган;</w:t>
      </w:r>
    </w:p>
    <w:p w:rsidR="00757370" w:rsidRPr="00757370" w:rsidRDefault="00757370" w:rsidP="007573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 — контрольно-ревизионный орган.</w:t>
      </w:r>
    </w:p>
    <w:p w:rsidR="006B02A8" w:rsidRDefault="006B02A8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/>
    <w:p w:rsidR="003F0990" w:rsidRDefault="003F0990">
      <w:bookmarkStart w:id="0" w:name="_GoBack"/>
      <w:bookmarkEnd w:id="0"/>
    </w:p>
    <w:sectPr w:rsidR="003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575"/>
    <w:multiLevelType w:val="multilevel"/>
    <w:tmpl w:val="711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C7011"/>
    <w:multiLevelType w:val="multilevel"/>
    <w:tmpl w:val="F71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26C36"/>
    <w:multiLevelType w:val="multilevel"/>
    <w:tmpl w:val="3B86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0"/>
    <w:rsid w:val="003F0990"/>
    <w:rsid w:val="006B02A8"/>
    <w:rsid w:val="00757370"/>
    <w:rsid w:val="009419B5"/>
    <w:rsid w:val="00A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3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3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4</cp:revision>
  <cp:lastPrinted>2013-04-03T05:07:00Z</cp:lastPrinted>
  <dcterms:created xsi:type="dcterms:W3CDTF">2013-04-03T04:45:00Z</dcterms:created>
  <dcterms:modified xsi:type="dcterms:W3CDTF">2014-02-25T12:39:00Z</dcterms:modified>
</cp:coreProperties>
</file>