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F7" w:rsidRDefault="00D841F7" w:rsidP="00D841F7">
      <w:pPr>
        <w:shd w:val="clear" w:color="auto" w:fill="FFFFFF"/>
        <w:spacing w:after="0" w:line="300" w:lineRule="atLeast"/>
        <w:jc w:val="center"/>
        <w:outlineLvl w:val="1"/>
        <w:rPr>
          <w:rFonts w:ascii="Arial" w:eastAsia="Times New Roman" w:hAnsi="Arial" w:cs="Arial"/>
          <w:b/>
          <w:bCs/>
          <w:color w:val="4D4D4D"/>
          <w:sz w:val="27"/>
          <w:szCs w:val="27"/>
          <w:lang w:eastAsia="ru-RU"/>
        </w:rPr>
      </w:pPr>
      <w:r w:rsidRPr="00D841F7">
        <w:rPr>
          <w:rFonts w:ascii="Arial" w:eastAsia="Times New Roman" w:hAnsi="Arial" w:cs="Arial"/>
          <w:b/>
          <w:bCs/>
          <w:color w:val="4D4D4D"/>
          <w:sz w:val="27"/>
          <w:szCs w:val="27"/>
          <w:lang w:eastAsia="ru-RU"/>
        </w:rPr>
        <w:t>Указ</w:t>
      </w:r>
    </w:p>
    <w:p w:rsidR="00D841F7" w:rsidRDefault="00D841F7" w:rsidP="00D841F7">
      <w:pPr>
        <w:shd w:val="clear" w:color="auto" w:fill="FFFFFF"/>
        <w:spacing w:after="0" w:line="300" w:lineRule="atLeast"/>
        <w:jc w:val="center"/>
        <w:outlineLvl w:val="1"/>
        <w:rPr>
          <w:rFonts w:ascii="Arial" w:eastAsia="Times New Roman" w:hAnsi="Arial" w:cs="Arial"/>
          <w:b/>
          <w:bCs/>
          <w:color w:val="4D4D4D"/>
          <w:sz w:val="27"/>
          <w:szCs w:val="27"/>
          <w:lang w:eastAsia="ru-RU"/>
        </w:rPr>
      </w:pPr>
      <w:r w:rsidRPr="00D841F7">
        <w:rPr>
          <w:rFonts w:ascii="Arial" w:eastAsia="Times New Roman" w:hAnsi="Arial" w:cs="Arial"/>
          <w:b/>
          <w:bCs/>
          <w:color w:val="4D4D4D"/>
          <w:sz w:val="27"/>
          <w:szCs w:val="27"/>
          <w:lang w:eastAsia="ru-RU"/>
        </w:rPr>
        <w:t xml:space="preserve">Президента РФ от 1 апреля 2016 г. № 147 </w:t>
      </w:r>
    </w:p>
    <w:p w:rsidR="00D841F7" w:rsidRPr="00D841F7" w:rsidRDefault="00D841F7" w:rsidP="00D841F7">
      <w:pPr>
        <w:shd w:val="clear" w:color="auto" w:fill="FFFFFF"/>
        <w:spacing w:after="0" w:line="300" w:lineRule="atLeast"/>
        <w:jc w:val="center"/>
        <w:outlineLvl w:val="1"/>
        <w:rPr>
          <w:rFonts w:ascii="Arial" w:eastAsia="Times New Roman" w:hAnsi="Arial" w:cs="Arial"/>
          <w:b/>
          <w:bCs/>
          <w:color w:val="4D4D4D"/>
          <w:sz w:val="27"/>
          <w:szCs w:val="27"/>
          <w:lang w:eastAsia="ru-RU"/>
        </w:rPr>
      </w:pPr>
      <w:r w:rsidRPr="00D841F7">
        <w:rPr>
          <w:rFonts w:ascii="Arial" w:eastAsia="Times New Roman" w:hAnsi="Arial" w:cs="Arial"/>
          <w:b/>
          <w:bCs/>
          <w:color w:val="4D4D4D"/>
          <w:sz w:val="27"/>
          <w:szCs w:val="27"/>
          <w:lang w:eastAsia="ru-RU"/>
        </w:rPr>
        <w:t>“О Национальном плане противодействия коррупции на 2016 - 2017 годы”</w:t>
      </w:r>
    </w:p>
    <w:p w:rsidR="00D841F7" w:rsidRDefault="00D841F7" w:rsidP="00D841F7">
      <w:pPr>
        <w:shd w:val="clear" w:color="auto" w:fill="FFFFFF"/>
        <w:spacing w:line="255" w:lineRule="atLeast"/>
        <w:rPr>
          <w:rFonts w:ascii="Arial" w:eastAsia="Times New Roman" w:hAnsi="Arial" w:cs="Arial"/>
          <w:color w:val="000000"/>
          <w:sz w:val="21"/>
          <w:szCs w:val="21"/>
          <w:lang w:eastAsia="ru-RU"/>
        </w:rPr>
      </w:pPr>
    </w:p>
    <w:p w:rsidR="00D841F7" w:rsidRPr="00D841F7" w:rsidRDefault="00D841F7" w:rsidP="00D841F7">
      <w:pPr>
        <w:shd w:val="clear" w:color="auto" w:fill="FFFFFF"/>
        <w:spacing w:line="255" w:lineRule="atLeast"/>
        <w:rPr>
          <w:rFonts w:ascii="Arial" w:eastAsia="Times New Roman" w:hAnsi="Arial" w:cs="Arial"/>
          <w:color w:val="000000"/>
          <w:sz w:val="21"/>
          <w:szCs w:val="21"/>
          <w:lang w:eastAsia="ru-RU"/>
        </w:rPr>
      </w:pPr>
      <w:r w:rsidRPr="00D841F7">
        <w:rPr>
          <w:rFonts w:ascii="Arial" w:eastAsia="Times New Roman" w:hAnsi="Arial" w:cs="Arial"/>
          <w:color w:val="000000"/>
          <w:sz w:val="21"/>
          <w:szCs w:val="21"/>
          <w:lang w:eastAsia="ru-RU"/>
        </w:rPr>
        <w:t xml:space="preserve">1 апреля 2016 </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bookmarkStart w:id="0" w:name="0"/>
      <w:bookmarkEnd w:id="0"/>
      <w:r w:rsidRPr="00D841F7">
        <w:rPr>
          <w:rFonts w:ascii="Arial" w:eastAsia="Times New Roman" w:hAnsi="Arial" w:cs="Arial"/>
          <w:color w:val="000000"/>
          <w:sz w:val="23"/>
          <w:szCs w:val="23"/>
          <w:lang w:eastAsia="ru-RU"/>
        </w:rPr>
        <w:t>В соответствии с пунктом 1 части 1 статьи 5 Федерального закона от 25 декабря 2008 г. № 273-ФЗ "О противодействии коррупции" постановляю:</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 Утвердить прилагаемый Национальный план противодействия коррупции на 2016 - 2017 годы.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 xml:space="preserve">4. Руководителям федеральных государственных органов, руководство </w:t>
      </w:r>
      <w:proofErr w:type="gramStart"/>
      <w:r w:rsidRPr="00D841F7">
        <w:rPr>
          <w:rFonts w:ascii="Arial" w:eastAsia="Times New Roman" w:hAnsi="Arial" w:cs="Arial"/>
          <w:color w:val="000000"/>
          <w:sz w:val="23"/>
          <w:szCs w:val="23"/>
          <w:lang w:eastAsia="ru-RU"/>
        </w:rPr>
        <w:t>деятельностью</w:t>
      </w:r>
      <w:proofErr w:type="gramEnd"/>
      <w:r w:rsidRPr="00D841F7">
        <w:rPr>
          <w:rFonts w:ascii="Arial" w:eastAsia="Times New Roman" w:hAnsi="Arial" w:cs="Arial"/>
          <w:color w:val="000000"/>
          <w:sz w:val="23"/>
          <w:szCs w:val="23"/>
          <w:lang w:eastAsia="ru-RU"/>
        </w:rPr>
        <w:t xml:space="preserve">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6. Рекомендовать Верховному Суду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подготовить и утвердить:</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обзор</w:t>
      </w:r>
      <w:proofErr w:type="gramEnd"/>
      <w:r w:rsidRPr="00D841F7">
        <w:rPr>
          <w:rFonts w:ascii="Arial" w:eastAsia="Times New Roman" w:hAnsi="Arial" w:cs="Arial"/>
          <w:color w:val="000000"/>
          <w:sz w:val="23"/>
          <w:szCs w:val="23"/>
          <w:lang w:eastAsia="ru-RU"/>
        </w:rPr>
        <w:t xml:space="preserve">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обзор</w:t>
      </w:r>
      <w:proofErr w:type="gramEnd"/>
      <w:r w:rsidRPr="00D841F7">
        <w:rPr>
          <w:rFonts w:ascii="Arial" w:eastAsia="Times New Roman" w:hAnsi="Arial" w:cs="Arial"/>
          <w:color w:val="000000"/>
          <w:sz w:val="23"/>
          <w:szCs w:val="23"/>
          <w:lang w:eastAsia="ru-RU"/>
        </w:rPr>
        <w:t xml:space="preserve">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обзор</w:t>
      </w:r>
      <w:proofErr w:type="gramEnd"/>
      <w:r w:rsidRPr="00D841F7">
        <w:rPr>
          <w:rFonts w:ascii="Arial" w:eastAsia="Times New Roman" w:hAnsi="Arial" w:cs="Arial"/>
          <w:color w:val="000000"/>
          <w:sz w:val="23"/>
          <w:szCs w:val="23"/>
          <w:lang w:eastAsia="ru-RU"/>
        </w:rPr>
        <w:t xml:space="preserve">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обеспечить опубликование в установленном порядке обзоров судебной практики, указанных в подпункте "а" настоящего пункта;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lastRenderedPageBreak/>
        <w:t>в</w:t>
      </w:r>
      <w:proofErr w:type="gramEnd"/>
      <w:r w:rsidRPr="00D841F7">
        <w:rPr>
          <w:rFonts w:ascii="Arial" w:eastAsia="Times New Roman" w:hAnsi="Arial" w:cs="Arial"/>
          <w:color w:val="000000"/>
          <w:sz w:val="23"/>
          <w:szCs w:val="23"/>
          <w:lang w:eastAsia="ru-RU"/>
        </w:rPr>
        <w:t>) совместно с Судебным департаментом при Верховном Суде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доработать</w:t>
      </w:r>
      <w:proofErr w:type="gramEnd"/>
      <w:r w:rsidRPr="00D841F7">
        <w:rPr>
          <w:rFonts w:ascii="Arial" w:eastAsia="Times New Roman" w:hAnsi="Arial" w:cs="Arial"/>
          <w:color w:val="000000"/>
          <w:sz w:val="23"/>
          <w:szCs w:val="23"/>
          <w:lang w:eastAsia="ru-RU"/>
        </w:rPr>
        <w:t xml:space="preserve">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обеспечить</w:t>
      </w:r>
      <w:proofErr w:type="gramEnd"/>
      <w:r w:rsidRPr="00D841F7">
        <w:rPr>
          <w:rFonts w:ascii="Arial" w:eastAsia="Times New Roman" w:hAnsi="Arial" w:cs="Arial"/>
          <w:color w:val="000000"/>
          <w:sz w:val="23"/>
          <w:szCs w:val="23"/>
          <w:lang w:eastAsia="ru-RU"/>
        </w:rPr>
        <w:t xml:space="preserve"> использование начиная с 2017 года специального программного обеспечения "Справки БК", размещенного на официальном сайте Президента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при</w:t>
      </w:r>
      <w:proofErr w:type="gramEnd"/>
      <w:r w:rsidRPr="00D841F7">
        <w:rPr>
          <w:rFonts w:ascii="Arial" w:eastAsia="Times New Roman" w:hAnsi="Arial" w:cs="Arial"/>
          <w:color w:val="000000"/>
          <w:sz w:val="23"/>
          <w:szCs w:val="23"/>
          <w:lang w:eastAsia="ru-RU"/>
        </w:rPr>
        <w:t xml:space="preserve">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подпункта "в" настоящего пункта представить до 1 марта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февраля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февраля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о результатах исполнения пункта 10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tbl>
      <w:tblPr>
        <w:tblW w:w="0" w:type="auto"/>
        <w:tblCellMar>
          <w:top w:w="15" w:type="dxa"/>
          <w:left w:w="15" w:type="dxa"/>
          <w:bottom w:w="15" w:type="dxa"/>
          <w:right w:w="15" w:type="dxa"/>
        </w:tblCellMar>
        <w:tblLook w:val="04A0" w:firstRow="1" w:lastRow="0" w:firstColumn="1" w:lastColumn="0" w:noHBand="0" w:noVBand="1"/>
      </w:tblPr>
      <w:tblGrid>
        <w:gridCol w:w="3433"/>
        <w:gridCol w:w="3433"/>
      </w:tblGrid>
      <w:tr w:rsidR="00D841F7" w:rsidRPr="00D841F7" w:rsidTr="00D841F7">
        <w:tc>
          <w:tcPr>
            <w:tcW w:w="2500" w:type="pct"/>
            <w:hideMark/>
          </w:tcPr>
          <w:p w:rsidR="00D841F7" w:rsidRPr="00D841F7" w:rsidRDefault="00D841F7" w:rsidP="00D841F7">
            <w:pPr>
              <w:spacing w:after="0" w:line="240" w:lineRule="auto"/>
              <w:rPr>
                <w:rFonts w:ascii="Arial" w:eastAsia="Times New Roman" w:hAnsi="Arial" w:cs="Arial"/>
                <w:color w:val="333333"/>
                <w:sz w:val="21"/>
                <w:szCs w:val="21"/>
                <w:lang w:eastAsia="ru-RU"/>
              </w:rPr>
            </w:pPr>
            <w:r w:rsidRPr="00D841F7">
              <w:rPr>
                <w:rFonts w:ascii="Arial" w:eastAsia="Times New Roman" w:hAnsi="Arial" w:cs="Arial"/>
                <w:color w:val="333333"/>
                <w:sz w:val="21"/>
                <w:szCs w:val="21"/>
                <w:lang w:eastAsia="ru-RU"/>
              </w:rPr>
              <w:t xml:space="preserve">Президент Российской Федерации </w:t>
            </w:r>
          </w:p>
        </w:tc>
        <w:tc>
          <w:tcPr>
            <w:tcW w:w="2500" w:type="pct"/>
            <w:hideMark/>
          </w:tcPr>
          <w:p w:rsidR="00D841F7" w:rsidRPr="00D841F7" w:rsidRDefault="00D841F7" w:rsidP="00D841F7">
            <w:pPr>
              <w:spacing w:after="0" w:line="240" w:lineRule="auto"/>
              <w:rPr>
                <w:rFonts w:ascii="Arial" w:eastAsia="Times New Roman" w:hAnsi="Arial" w:cs="Arial"/>
                <w:color w:val="333333"/>
                <w:sz w:val="21"/>
                <w:szCs w:val="21"/>
                <w:lang w:eastAsia="ru-RU"/>
              </w:rPr>
            </w:pPr>
            <w:r w:rsidRPr="00D841F7">
              <w:rPr>
                <w:rFonts w:ascii="Arial" w:eastAsia="Times New Roman" w:hAnsi="Arial" w:cs="Arial"/>
                <w:color w:val="333333"/>
                <w:sz w:val="21"/>
                <w:szCs w:val="21"/>
                <w:lang w:eastAsia="ru-RU"/>
              </w:rPr>
              <w:t xml:space="preserve">В. Путин </w:t>
            </w:r>
          </w:p>
        </w:tc>
      </w:tr>
    </w:tbl>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Москва, Кремль</w:t>
      </w:r>
      <w:r w:rsidRPr="00D841F7">
        <w:rPr>
          <w:rFonts w:ascii="Arial" w:eastAsia="Times New Roman" w:hAnsi="Arial" w:cs="Arial"/>
          <w:color w:val="000000"/>
          <w:sz w:val="23"/>
          <w:szCs w:val="23"/>
          <w:lang w:eastAsia="ru-RU"/>
        </w:rPr>
        <w:br/>
        <w:t>1 апреля 2016 года</w:t>
      </w:r>
      <w:r w:rsidRPr="00D841F7">
        <w:rPr>
          <w:rFonts w:ascii="Arial" w:eastAsia="Times New Roman" w:hAnsi="Arial" w:cs="Arial"/>
          <w:color w:val="000000"/>
          <w:sz w:val="23"/>
          <w:szCs w:val="23"/>
          <w:lang w:eastAsia="ru-RU"/>
        </w:rPr>
        <w:br/>
        <w:t>№ 147</w:t>
      </w: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E0523A" w:rsidRDefault="00E0523A"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p>
    <w:p w:rsidR="00D841F7" w:rsidRPr="00D841F7" w:rsidRDefault="00D841F7" w:rsidP="00E0523A">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D841F7">
        <w:rPr>
          <w:rFonts w:ascii="Arial" w:eastAsia="Times New Roman" w:hAnsi="Arial" w:cs="Arial"/>
          <w:b/>
          <w:bCs/>
          <w:color w:val="333333"/>
          <w:sz w:val="26"/>
          <w:szCs w:val="26"/>
          <w:lang w:eastAsia="ru-RU"/>
        </w:rPr>
        <w:t>Национальный план</w:t>
      </w:r>
      <w:r w:rsidRPr="00D841F7">
        <w:rPr>
          <w:rFonts w:ascii="Arial" w:eastAsia="Times New Roman" w:hAnsi="Arial" w:cs="Arial"/>
          <w:b/>
          <w:bCs/>
          <w:color w:val="333333"/>
          <w:sz w:val="26"/>
          <w:szCs w:val="26"/>
          <w:lang w:eastAsia="ru-RU"/>
        </w:rPr>
        <w:br/>
        <w:t xml:space="preserve">противодействия коррупции на 2016 - 2017 </w:t>
      </w:r>
      <w:proofErr w:type="gramStart"/>
      <w:r w:rsidRPr="00D841F7">
        <w:rPr>
          <w:rFonts w:ascii="Arial" w:eastAsia="Times New Roman" w:hAnsi="Arial" w:cs="Arial"/>
          <w:b/>
          <w:bCs/>
          <w:color w:val="333333"/>
          <w:sz w:val="26"/>
          <w:szCs w:val="26"/>
          <w:lang w:eastAsia="ru-RU"/>
        </w:rPr>
        <w:t>годы</w:t>
      </w:r>
      <w:r w:rsidRPr="00D841F7">
        <w:rPr>
          <w:rFonts w:ascii="Arial" w:eastAsia="Times New Roman" w:hAnsi="Arial" w:cs="Arial"/>
          <w:b/>
          <w:bCs/>
          <w:color w:val="333333"/>
          <w:sz w:val="26"/>
          <w:szCs w:val="26"/>
          <w:lang w:eastAsia="ru-RU"/>
        </w:rPr>
        <w:br/>
        <w:t>(</w:t>
      </w:r>
      <w:proofErr w:type="gramEnd"/>
      <w:r w:rsidRPr="00D841F7">
        <w:rPr>
          <w:rFonts w:ascii="Arial" w:eastAsia="Times New Roman" w:hAnsi="Arial" w:cs="Arial"/>
          <w:b/>
          <w:bCs/>
          <w:color w:val="333333"/>
          <w:sz w:val="26"/>
          <w:szCs w:val="26"/>
          <w:lang w:eastAsia="ru-RU"/>
        </w:rPr>
        <w:t>утв. Указом Президента РФ от 1 апреля 2016 г. № 147)</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Мероприятия настоящего Национального плана направлены на решение следующих основных задач:</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совершенствование</w:t>
      </w:r>
      <w:proofErr w:type="gramEnd"/>
      <w:r w:rsidRPr="00D841F7">
        <w:rPr>
          <w:rFonts w:ascii="Arial" w:eastAsia="Times New Roman" w:hAnsi="Arial" w:cs="Arial"/>
          <w:color w:val="000000"/>
          <w:sz w:val="23"/>
          <w:szCs w:val="23"/>
          <w:lang w:eastAsia="ru-RU"/>
        </w:rPr>
        <w:t xml:space="preserve">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совершенствование</w:t>
      </w:r>
      <w:proofErr w:type="gramEnd"/>
      <w:r w:rsidRPr="00D841F7">
        <w:rPr>
          <w:rFonts w:ascii="Arial" w:eastAsia="Times New Roman" w:hAnsi="Arial" w:cs="Arial"/>
          <w:color w:val="000000"/>
          <w:sz w:val="23"/>
          <w:szCs w:val="23"/>
          <w:lang w:eastAsia="ru-RU"/>
        </w:rPr>
        <w:t xml:space="preserve">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повышение</w:t>
      </w:r>
      <w:proofErr w:type="gramEnd"/>
      <w:r w:rsidRPr="00D841F7">
        <w:rPr>
          <w:rFonts w:ascii="Arial" w:eastAsia="Times New Roman" w:hAnsi="Arial" w:cs="Arial"/>
          <w:color w:val="000000"/>
          <w:sz w:val="23"/>
          <w:szCs w:val="23"/>
          <w:lang w:eastAsia="ru-RU"/>
        </w:rPr>
        <w:t xml:space="preserve">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повышение</w:t>
      </w:r>
      <w:proofErr w:type="gramEnd"/>
      <w:r w:rsidRPr="00D841F7">
        <w:rPr>
          <w:rFonts w:ascii="Arial" w:eastAsia="Times New Roman" w:hAnsi="Arial" w:cs="Arial"/>
          <w:color w:val="000000"/>
          <w:sz w:val="23"/>
          <w:szCs w:val="23"/>
          <w:lang w:eastAsia="ru-RU"/>
        </w:rPr>
        <w:t xml:space="preserve">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усиление</w:t>
      </w:r>
      <w:proofErr w:type="gramEnd"/>
      <w:r w:rsidRPr="00D841F7">
        <w:rPr>
          <w:rFonts w:ascii="Arial" w:eastAsia="Times New Roman" w:hAnsi="Arial" w:cs="Arial"/>
          <w:color w:val="000000"/>
          <w:sz w:val="23"/>
          <w:szCs w:val="23"/>
          <w:lang w:eastAsia="ru-RU"/>
        </w:rPr>
        <w:t xml:space="preserve">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расширение</w:t>
      </w:r>
      <w:proofErr w:type="gramEnd"/>
      <w:r w:rsidRPr="00D841F7">
        <w:rPr>
          <w:rFonts w:ascii="Arial" w:eastAsia="Times New Roman" w:hAnsi="Arial" w:cs="Arial"/>
          <w:color w:val="000000"/>
          <w:sz w:val="23"/>
          <w:szCs w:val="23"/>
          <w:lang w:eastAsia="ru-RU"/>
        </w:rPr>
        <w:t xml:space="preserve">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повышение</w:t>
      </w:r>
      <w:proofErr w:type="gramEnd"/>
      <w:r w:rsidRPr="00D841F7">
        <w:rPr>
          <w:rFonts w:ascii="Arial" w:eastAsia="Times New Roman" w:hAnsi="Arial" w:cs="Arial"/>
          <w:color w:val="000000"/>
          <w:sz w:val="23"/>
          <w:szCs w:val="23"/>
          <w:lang w:eastAsia="ru-RU"/>
        </w:rPr>
        <w:t xml:space="preserve">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 Правительству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обеспечить:</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рассмотрение</w:t>
      </w:r>
      <w:proofErr w:type="gramEnd"/>
      <w:r w:rsidRPr="00D841F7">
        <w:rPr>
          <w:rFonts w:ascii="Arial" w:eastAsia="Times New Roman" w:hAnsi="Arial" w:cs="Arial"/>
          <w:color w:val="000000"/>
          <w:sz w:val="23"/>
          <w:szCs w:val="23"/>
          <w:lang w:eastAsia="ru-RU"/>
        </w:rPr>
        <w:t xml:space="preserve">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создание</w:t>
      </w:r>
      <w:proofErr w:type="gramEnd"/>
      <w:r w:rsidRPr="00D841F7">
        <w:rPr>
          <w:rFonts w:ascii="Arial" w:eastAsia="Times New Roman" w:hAnsi="Arial" w:cs="Arial"/>
          <w:color w:val="000000"/>
          <w:sz w:val="23"/>
          <w:szCs w:val="23"/>
          <w:lang w:eastAsia="ru-RU"/>
        </w:rPr>
        <w:t>,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участие</w:t>
      </w:r>
      <w:proofErr w:type="gramEnd"/>
      <w:r w:rsidRPr="00D841F7">
        <w:rPr>
          <w:rFonts w:ascii="Arial" w:eastAsia="Times New Roman" w:hAnsi="Arial" w:cs="Arial"/>
          <w:color w:val="000000"/>
          <w:sz w:val="23"/>
          <w:szCs w:val="23"/>
          <w:lang w:eastAsia="ru-RU"/>
        </w:rPr>
        <w:t xml:space="preserve"> Российской Федерации в программной деятельности Управления ООН по наркотикам и преступности в части, касающейся противодействия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ежегодное</w:t>
      </w:r>
      <w:proofErr w:type="gramEnd"/>
      <w:r w:rsidRPr="00D841F7">
        <w:rPr>
          <w:rFonts w:ascii="Arial" w:eastAsia="Times New Roman" w:hAnsi="Arial" w:cs="Arial"/>
          <w:color w:val="000000"/>
          <w:sz w:val="23"/>
          <w:szCs w:val="23"/>
          <w:lang w:eastAsia="ru-RU"/>
        </w:rPr>
        <w:t xml:space="preserve">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подпункта представить до 1 декабря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в</w:t>
      </w:r>
      <w:proofErr w:type="gramEnd"/>
      <w:r w:rsidRPr="00D841F7">
        <w:rPr>
          <w:rFonts w:ascii="Arial" w:eastAsia="Times New Roman" w:hAnsi="Arial" w:cs="Arial"/>
          <w:color w:val="000000"/>
          <w:sz w:val="23"/>
          <w:szCs w:val="23"/>
          <w:lang w:eastAsia="ru-RU"/>
        </w:rPr>
        <w:t>) продолжить с учетом требований информационной безопасности и законодательства Российской Федерации о защите государственной тайны работу:</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w:t>
      </w:r>
      <w:proofErr w:type="gramEnd"/>
      <w:r w:rsidRPr="00D841F7">
        <w:rPr>
          <w:rFonts w:ascii="Arial" w:eastAsia="Times New Roman" w:hAnsi="Arial" w:cs="Arial"/>
          <w:color w:val="000000"/>
          <w:sz w:val="23"/>
          <w:szCs w:val="23"/>
          <w:lang w:eastAsia="ru-RU"/>
        </w:rPr>
        <w:t xml:space="preserve">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 характера;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w:t>
      </w:r>
      <w:proofErr w:type="gramEnd"/>
      <w:r w:rsidRPr="00D841F7">
        <w:rPr>
          <w:rFonts w:ascii="Arial" w:eastAsia="Times New Roman" w:hAnsi="Arial" w:cs="Arial"/>
          <w:color w:val="000000"/>
          <w:sz w:val="23"/>
          <w:szCs w:val="23"/>
          <w:lang w:eastAsia="ru-RU"/>
        </w:rPr>
        <w:t xml:space="preserve">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подпункта представить до 1 сентября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г</w:t>
      </w:r>
      <w:proofErr w:type="gramEnd"/>
      <w:r w:rsidRPr="00D841F7">
        <w:rPr>
          <w:rFonts w:ascii="Arial" w:eastAsia="Times New Roman" w:hAnsi="Arial" w:cs="Arial"/>
          <w:color w:val="000000"/>
          <w:sz w:val="23"/>
          <w:szCs w:val="23"/>
          <w:lang w:eastAsia="ru-RU"/>
        </w:rPr>
        <w:t>)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д</w:t>
      </w:r>
      <w:proofErr w:type="gramEnd"/>
      <w:r w:rsidRPr="00D841F7">
        <w:rPr>
          <w:rFonts w:ascii="Arial" w:eastAsia="Times New Roman" w:hAnsi="Arial" w:cs="Arial"/>
          <w:color w:val="000000"/>
          <w:sz w:val="23"/>
          <w:szCs w:val="23"/>
          <w:lang w:eastAsia="ru-RU"/>
        </w:rPr>
        <w:t>) продолжить работу:</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w:t>
      </w:r>
      <w:proofErr w:type="gramEnd"/>
      <w:r w:rsidRPr="00D841F7">
        <w:rPr>
          <w:rFonts w:ascii="Arial" w:eastAsia="Times New Roman" w:hAnsi="Arial" w:cs="Arial"/>
          <w:color w:val="000000"/>
          <w:sz w:val="23"/>
          <w:szCs w:val="23"/>
          <w:lang w:eastAsia="ru-RU"/>
        </w:rPr>
        <w:t xml:space="preserve">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w:t>
      </w:r>
      <w:proofErr w:type="gramEnd"/>
      <w:r w:rsidRPr="00D841F7">
        <w:rPr>
          <w:rFonts w:ascii="Arial" w:eastAsia="Times New Roman" w:hAnsi="Arial" w:cs="Arial"/>
          <w:color w:val="000000"/>
          <w:sz w:val="23"/>
          <w:szCs w:val="23"/>
          <w:lang w:eastAsia="ru-RU"/>
        </w:rPr>
        <w:t xml:space="preserve">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подпункта представить до 1 сентября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е</w:t>
      </w:r>
      <w:proofErr w:type="gramEnd"/>
      <w:r w:rsidRPr="00D841F7">
        <w:rPr>
          <w:rFonts w:ascii="Arial" w:eastAsia="Times New Roman" w:hAnsi="Arial" w:cs="Arial"/>
          <w:color w:val="000000"/>
          <w:sz w:val="23"/>
          <w:szCs w:val="23"/>
          <w:lang w:eastAsia="ru-RU"/>
        </w:rPr>
        <w:t>) обеспечить:</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проведение</w:t>
      </w:r>
      <w:proofErr w:type="gramEnd"/>
      <w:r w:rsidRPr="00D841F7">
        <w:rPr>
          <w:rFonts w:ascii="Arial" w:eastAsia="Times New Roman" w:hAnsi="Arial" w:cs="Arial"/>
          <w:color w:val="000000"/>
          <w:sz w:val="23"/>
          <w:szCs w:val="23"/>
          <w:lang w:eastAsia="ru-RU"/>
        </w:rPr>
        <w:t xml:space="preserve">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эффективную</w:t>
      </w:r>
      <w:proofErr w:type="gramEnd"/>
      <w:r w:rsidRPr="00D841F7">
        <w:rPr>
          <w:rFonts w:ascii="Arial" w:eastAsia="Times New Roman" w:hAnsi="Arial" w:cs="Arial"/>
          <w:color w:val="000000"/>
          <w:sz w:val="23"/>
          <w:szCs w:val="23"/>
          <w:lang w:eastAsia="ru-RU"/>
        </w:rPr>
        <w:t xml:space="preserve">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подготовку</w:t>
      </w:r>
      <w:proofErr w:type="gramEnd"/>
      <w:r w:rsidRPr="00D841F7">
        <w:rPr>
          <w:rFonts w:ascii="Arial" w:eastAsia="Times New Roman" w:hAnsi="Arial" w:cs="Arial"/>
          <w:color w:val="000000"/>
          <w:sz w:val="23"/>
          <w:szCs w:val="23"/>
          <w:lang w:eastAsia="ru-RU"/>
        </w:rPr>
        <w:t xml:space="preserve"> методических рекомендаций по проведению анализа сведений о доходах, расходах, об имуществе и обязательствах имущественного характера.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подпункта представить до 1 октября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ж</w:t>
      </w:r>
      <w:proofErr w:type="gramEnd"/>
      <w:r w:rsidRPr="00D841F7">
        <w:rPr>
          <w:rFonts w:ascii="Arial" w:eastAsia="Times New Roman" w:hAnsi="Arial" w:cs="Arial"/>
          <w:color w:val="000000"/>
          <w:sz w:val="23"/>
          <w:szCs w:val="23"/>
          <w:lang w:eastAsia="ru-RU"/>
        </w:rPr>
        <w:t>) обеспечить совместно с Генеральной прокуратурой Российской Федерации подготовку:</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методических</w:t>
      </w:r>
      <w:proofErr w:type="gramEnd"/>
      <w:r w:rsidRPr="00D841F7">
        <w:rPr>
          <w:rFonts w:ascii="Arial" w:eastAsia="Times New Roman" w:hAnsi="Arial" w:cs="Arial"/>
          <w:color w:val="000000"/>
          <w:sz w:val="23"/>
          <w:szCs w:val="23"/>
          <w:lang w:eastAsia="ru-RU"/>
        </w:rPr>
        <w:t xml:space="preserve">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методических</w:t>
      </w:r>
      <w:proofErr w:type="gramEnd"/>
      <w:r w:rsidRPr="00D841F7">
        <w:rPr>
          <w:rFonts w:ascii="Arial" w:eastAsia="Times New Roman" w:hAnsi="Arial" w:cs="Arial"/>
          <w:color w:val="000000"/>
          <w:sz w:val="23"/>
          <w:szCs w:val="23"/>
          <w:lang w:eastAsia="ru-RU"/>
        </w:rPr>
        <w:t xml:space="preserve">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предложений</w:t>
      </w:r>
      <w:proofErr w:type="gramEnd"/>
      <w:r w:rsidRPr="00D841F7">
        <w:rPr>
          <w:rFonts w:ascii="Arial" w:eastAsia="Times New Roman" w:hAnsi="Arial" w:cs="Arial"/>
          <w:color w:val="000000"/>
          <w:sz w:val="23"/>
          <w:szCs w:val="23"/>
          <w:lang w:eastAsia="ru-RU"/>
        </w:rPr>
        <w:t>,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подпункта представить до 1 июля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з</w:t>
      </w:r>
      <w:proofErr w:type="gramEnd"/>
      <w:r w:rsidRPr="00D841F7">
        <w:rPr>
          <w:rFonts w:ascii="Arial" w:eastAsia="Times New Roman" w:hAnsi="Arial" w:cs="Arial"/>
          <w:color w:val="000000"/>
          <w:sz w:val="23"/>
          <w:szCs w:val="23"/>
          <w:lang w:eastAsia="ru-RU"/>
        </w:rP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природы</w:t>
      </w:r>
      <w:proofErr w:type="gramEnd"/>
      <w:r w:rsidRPr="00D841F7">
        <w:rPr>
          <w:rFonts w:ascii="Arial" w:eastAsia="Times New Roman" w:hAnsi="Arial" w:cs="Arial"/>
          <w:color w:val="000000"/>
          <w:sz w:val="23"/>
          <w:szCs w:val="23"/>
          <w:lang w:eastAsia="ru-RU"/>
        </w:rPr>
        <w:t xml:space="preserve"> коррупции и форм ее проявления в современном российском обществе;</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содержания</w:t>
      </w:r>
      <w:proofErr w:type="gramEnd"/>
      <w:r w:rsidRPr="00D841F7">
        <w:rPr>
          <w:rFonts w:ascii="Arial" w:eastAsia="Times New Roman" w:hAnsi="Arial" w:cs="Arial"/>
          <w:color w:val="000000"/>
          <w:sz w:val="23"/>
          <w:szCs w:val="23"/>
          <w:lang w:eastAsia="ru-RU"/>
        </w:rPr>
        <w:t xml:space="preserve"> конфликта интересов, его форм и способов урегулирования;</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контроля</w:t>
      </w:r>
      <w:proofErr w:type="gramEnd"/>
      <w:r w:rsidRPr="00D841F7">
        <w:rPr>
          <w:rFonts w:ascii="Arial" w:eastAsia="Times New Roman" w:hAnsi="Arial" w:cs="Arial"/>
          <w:color w:val="000000"/>
          <w:sz w:val="23"/>
          <w:szCs w:val="23"/>
          <w:lang w:eastAsia="ru-RU"/>
        </w:rPr>
        <w:t xml:space="preserve">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деятельности</w:t>
      </w:r>
      <w:proofErr w:type="gramEnd"/>
      <w:r w:rsidRPr="00D841F7">
        <w:rPr>
          <w:rFonts w:ascii="Arial" w:eastAsia="Times New Roman" w:hAnsi="Arial" w:cs="Arial"/>
          <w:color w:val="000000"/>
          <w:sz w:val="23"/>
          <w:szCs w:val="23"/>
          <w:lang w:eastAsia="ru-RU"/>
        </w:rPr>
        <w:t xml:space="preserve">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влияния</w:t>
      </w:r>
      <w:proofErr w:type="gramEnd"/>
      <w:r w:rsidRPr="00D841F7">
        <w:rPr>
          <w:rFonts w:ascii="Arial" w:eastAsia="Times New Roman" w:hAnsi="Arial" w:cs="Arial"/>
          <w:color w:val="000000"/>
          <w:sz w:val="23"/>
          <w:szCs w:val="23"/>
          <w:lang w:eastAsia="ru-RU"/>
        </w:rPr>
        <w:t xml:space="preserve">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повышения</w:t>
      </w:r>
      <w:proofErr w:type="gramEnd"/>
      <w:r w:rsidRPr="00D841F7">
        <w:rPr>
          <w:rFonts w:ascii="Arial" w:eastAsia="Times New Roman" w:hAnsi="Arial" w:cs="Arial"/>
          <w:color w:val="000000"/>
          <w:sz w:val="23"/>
          <w:szCs w:val="23"/>
          <w:lang w:eastAsia="ru-RU"/>
        </w:rPr>
        <w:t xml:space="preserve">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снижения</w:t>
      </w:r>
      <w:proofErr w:type="gramEnd"/>
      <w:r w:rsidRPr="00D841F7">
        <w:rPr>
          <w:rFonts w:ascii="Arial" w:eastAsia="Times New Roman" w:hAnsi="Arial" w:cs="Arial"/>
          <w:color w:val="000000"/>
          <w:sz w:val="23"/>
          <w:szCs w:val="23"/>
          <w:lang w:eastAsia="ru-RU"/>
        </w:rPr>
        <w:t xml:space="preserve"> уровня бытовой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подпункта представить до 1 августа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и</w:t>
      </w:r>
      <w:proofErr w:type="gramEnd"/>
      <w:r w:rsidRPr="00D841F7">
        <w:rPr>
          <w:rFonts w:ascii="Arial" w:eastAsia="Times New Roman" w:hAnsi="Arial" w:cs="Arial"/>
          <w:color w:val="000000"/>
          <w:sz w:val="23"/>
          <w:szCs w:val="23"/>
          <w:lang w:eastAsia="ru-RU"/>
        </w:rPr>
        <w:t>)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к</w:t>
      </w:r>
      <w:proofErr w:type="gramEnd"/>
      <w:r w:rsidRPr="00D841F7">
        <w:rPr>
          <w:rFonts w:ascii="Arial" w:eastAsia="Times New Roman" w:hAnsi="Arial" w:cs="Arial"/>
          <w:color w:val="000000"/>
          <w:sz w:val="23"/>
          <w:szCs w:val="23"/>
          <w:lang w:eastAsia="ru-RU"/>
        </w:rPr>
        <w:t>) совместно с Генеральной прокуратурой Российской Федерации рассмотреть вопросы: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об</w:t>
      </w:r>
      <w:proofErr w:type="gramEnd"/>
      <w:r w:rsidRPr="00D841F7">
        <w:rPr>
          <w:rFonts w:ascii="Arial" w:eastAsia="Times New Roman" w:hAnsi="Arial" w:cs="Arial"/>
          <w:color w:val="000000"/>
          <w:sz w:val="23"/>
          <w:szCs w:val="23"/>
          <w:lang w:eastAsia="ru-RU"/>
        </w:rPr>
        <w:t xml:space="preserve">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введении отдельных антикоррупционных стандартов для работников дочерних хозяйственных обществ государственных корпораций (компаний);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подпункта представить до 1 ноября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л</w:t>
      </w:r>
      <w:proofErr w:type="gramEnd"/>
      <w:r w:rsidRPr="00D841F7">
        <w:rPr>
          <w:rFonts w:ascii="Arial" w:eastAsia="Times New Roman" w:hAnsi="Arial" w:cs="Arial"/>
          <w:color w:val="000000"/>
          <w:sz w:val="23"/>
          <w:szCs w:val="23"/>
          <w:lang w:eastAsia="ru-RU"/>
        </w:rPr>
        <w:t>)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м</w:t>
      </w:r>
      <w:proofErr w:type="gramEnd"/>
      <w:r w:rsidRPr="00D841F7">
        <w:rPr>
          <w:rFonts w:ascii="Arial" w:eastAsia="Times New Roman" w:hAnsi="Arial" w:cs="Arial"/>
          <w:color w:val="000000"/>
          <w:sz w:val="23"/>
          <w:szCs w:val="23"/>
          <w:lang w:eastAsia="ru-RU"/>
        </w:rPr>
        <w:t>) совместно с Генеральной прокуратурой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разработать</w:t>
      </w:r>
      <w:proofErr w:type="gramEnd"/>
      <w:r w:rsidRPr="00D841F7">
        <w:rPr>
          <w:rFonts w:ascii="Arial" w:eastAsia="Times New Roman" w:hAnsi="Arial" w:cs="Arial"/>
          <w:color w:val="000000"/>
          <w:sz w:val="23"/>
          <w:szCs w:val="23"/>
          <w:lang w:eastAsia="ru-RU"/>
        </w:rPr>
        <w:t xml:space="preserve">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представить</w:t>
      </w:r>
      <w:proofErr w:type="gramEnd"/>
      <w:r w:rsidRPr="00D841F7">
        <w:rPr>
          <w:rFonts w:ascii="Arial" w:eastAsia="Times New Roman" w:hAnsi="Arial" w:cs="Arial"/>
          <w:color w:val="000000"/>
          <w:sz w:val="23"/>
          <w:szCs w:val="23"/>
          <w:lang w:eastAsia="ru-RU"/>
        </w:rPr>
        <w:t xml:space="preserve">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н</w:t>
      </w:r>
      <w:proofErr w:type="gramEnd"/>
      <w:r w:rsidRPr="00D841F7">
        <w:rPr>
          <w:rFonts w:ascii="Arial" w:eastAsia="Times New Roman" w:hAnsi="Arial" w:cs="Arial"/>
          <w:color w:val="000000"/>
          <w:sz w:val="23"/>
          <w:szCs w:val="23"/>
          <w:lang w:eastAsia="ru-RU"/>
        </w:rPr>
        <w:t>)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организовать рассмотрение на заседаниях президиума Совета при Президенте Российской Федерации по противодействию коррупции вопросов: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состоянии внутреннего финансового аудита в федеральных государственных органах и мерах по его совершенствованию;</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результатах работы институтов гражданского общества по антикоррупционному просвещению;</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w:t>
      </w:r>
      <w:proofErr w:type="gramEnd"/>
      <w:r w:rsidRPr="00D841F7">
        <w:rPr>
          <w:rFonts w:ascii="Arial" w:eastAsia="Times New Roman" w:hAnsi="Arial" w:cs="Arial"/>
          <w:color w:val="000000"/>
          <w:sz w:val="23"/>
          <w:szCs w:val="23"/>
          <w:lang w:eastAsia="ru-RU"/>
        </w:rPr>
        <w:t xml:space="preserve">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организовать:</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осуществление</w:t>
      </w:r>
      <w:proofErr w:type="gramEnd"/>
      <w:r w:rsidRPr="00D841F7">
        <w:rPr>
          <w:rFonts w:ascii="Arial" w:eastAsia="Times New Roman" w:hAnsi="Arial" w:cs="Arial"/>
          <w:color w:val="000000"/>
          <w:sz w:val="23"/>
          <w:szCs w:val="23"/>
          <w:lang w:eastAsia="ru-RU"/>
        </w:rPr>
        <w:t xml:space="preserve">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ежегодное</w:t>
      </w:r>
      <w:proofErr w:type="gramEnd"/>
      <w:r w:rsidRPr="00D841F7">
        <w:rPr>
          <w:rFonts w:ascii="Arial" w:eastAsia="Times New Roman" w:hAnsi="Arial" w:cs="Arial"/>
          <w:color w:val="000000"/>
          <w:sz w:val="23"/>
          <w:szCs w:val="23"/>
          <w:lang w:eastAsia="ru-RU"/>
        </w:rPr>
        <w:t xml:space="preserve">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в</w:t>
      </w:r>
      <w:proofErr w:type="gramEnd"/>
      <w:r w:rsidRPr="00D841F7">
        <w:rPr>
          <w:rFonts w:ascii="Arial" w:eastAsia="Times New Roman" w:hAnsi="Arial" w:cs="Arial"/>
          <w:color w:val="000000"/>
          <w:sz w:val="23"/>
          <w:szCs w:val="23"/>
          <w:lang w:eastAsia="ru-RU"/>
        </w:rPr>
        <w:t>)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3. Генеральной прокуратуре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провести проверки: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соблюдения</w:t>
      </w:r>
      <w:proofErr w:type="gramEnd"/>
      <w:r w:rsidRPr="00D841F7">
        <w:rPr>
          <w:rFonts w:ascii="Arial" w:eastAsia="Times New Roman" w:hAnsi="Arial" w:cs="Arial"/>
          <w:color w:val="000000"/>
          <w:sz w:val="23"/>
          <w:szCs w:val="23"/>
          <w:lang w:eastAsia="ru-RU"/>
        </w:rPr>
        <w:t xml:space="preserve">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соблюдения</w:t>
      </w:r>
      <w:proofErr w:type="gramEnd"/>
      <w:r w:rsidRPr="00D841F7">
        <w:rPr>
          <w:rFonts w:ascii="Arial" w:eastAsia="Times New Roman" w:hAnsi="Arial" w:cs="Arial"/>
          <w:color w:val="000000"/>
          <w:sz w:val="23"/>
          <w:szCs w:val="23"/>
          <w:lang w:eastAsia="ru-RU"/>
        </w:rPr>
        <w:t xml:space="preserve">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соблюдения</w:t>
      </w:r>
      <w:proofErr w:type="gramEnd"/>
      <w:r w:rsidRPr="00D841F7">
        <w:rPr>
          <w:rFonts w:ascii="Arial" w:eastAsia="Times New Roman" w:hAnsi="Arial" w:cs="Arial"/>
          <w:color w:val="000000"/>
          <w:sz w:val="23"/>
          <w:szCs w:val="23"/>
          <w:lang w:eastAsia="ru-RU"/>
        </w:rPr>
        <w:t xml:space="preserve">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соблюдения</w:t>
      </w:r>
      <w:proofErr w:type="gramEnd"/>
      <w:r w:rsidRPr="00D841F7">
        <w:rPr>
          <w:rFonts w:ascii="Arial" w:eastAsia="Times New Roman" w:hAnsi="Arial" w:cs="Arial"/>
          <w:color w:val="000000"/>
          <w:sz w:val="23"/>
          <w:szCs w:val="23"/>
          <w:lang w:eastAsia="ru-RU"/>
        </w:rPr>
        <w:t xml:space="preserve">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соблюдения</w:t>
      </w:r>
      <w:proofErr w:type="gramEnd"/>
      <w:r w:rsidRPr="00D841F7">
        <w:rPr>
          <w:rFonts w:ascii="Arial" w:eastAsia="Times New Roman" w:hAnsi="Arial" w:cs="Arial"/>
          <w:color w:val="000000"/>
          <w:sz w:val="23"/>
          <w:szCs w:val="23"/>
          <w:lang w:eastAsia="ru-RU"/>
        </w:rPr>
        <w:t xml:space="preserve">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подпункта представить до 1 сентября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в</w:t>
      </w:r>
      <w:proofErr w:type="gramEnd"/>
      <w:r w:rsidRPr="00D841F7">
        <w:rPr>
          <w:rFonts w:ascii="Arial" w:eastAsia="Times New Roman" w:hAnsi="Arial" w:cs="Arial"/>
          <w:color w:val="000000"/>
          <w:sz w:val="23"/>
          <w:szCs w:val="23"/>
          <w:lang w:eastAsia="ru-RU"/>
        </w:rPr>
        <w:t>)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в</w:t>
      </w:r>
      <w:proofErr w:type="gramEnd"/>
      <w:r w:rsidRPr="00D841F7">
        <w:rPr>
          <w:rFonts w:ascii="Arial" w:eastAsia="Times New Roman" w:hAnsi="Arial" w:cs="Arial"/>
          <w:color w:val="000000"/>
          <w:sz w:val="23"/>
          <w:szCs w:val="23"/>
          <w:lang w:eastAsia="ru-RU"/>
        </w:rPr>
        <w:t>)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г</w:t>
      </w:r>
      <w:proofErr w:type="gramEnd"/>
      <w:r w:rsidRPr="00D841F7">
        <w:rPr>
          <w:rFonts w:ascii="Arial" w:eastAsia="Times New Roman" w:hAnsi="Arial" w:cs="Arial"/>
          <w:color w:val="000000"/>
          <w:sz w:val="23"/>
          <w:szCs w:val="23"/>
          <w:lang w:eastAsia="ru-RU"/>
        </w:rPr>
        <w:t>)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6. Доклад о результатах исполнения пункта 5 настоящего Национального плана: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сентября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оказывать содействие органам местного самоуправления в организации работы по противодействию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в</w:t>
      </w:r>
      <w:proofErr w:type="gramEnd"/>
      <w:r w:rsidRPr="00D841F7">
        <w:rPr>
          <w:rFonts w:ascii="Arial" w:eastAsia="Times New Roman" w:hAnsi="Arial" w:cs="Arial"/>
          <w:color w:val="000000"/>
          <w:sz w:val="23"/>
          <w:szCs w:val="23"/>
          <w:lang w:eastAsia="ru-RU"/>
        </w:rPr>
        <w:t>)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г</w:t>
      </w:r>
      <w:proofErr w:type="gramEnd"/>
      <w:r w:rsidRPr="00D841F7">
        <w:rPr>
          <w:rFonts w:ascii="Arial" w:eastAsia="Times New Roman" w:hAnsi="Arial" w:cs="Arial"/>
          <w:color w:val="000000"/>
          <w:sz w:val="23"/>
          <w:szCs w:val="23"/>
          <w:lang w:eastAsia="ru-RU"/>
        </w:rPr>
        <w:t>)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д</w:t>
      </w:r>
      <w:proofErr w:type="gramEnd"/>
      <w:r w:rsidRPr="00D841F7">
        <w:rPr>
          <w:rFonts w:ascii="Arial" w:eastAsia="Times New Roman" w:hAnsi="Arial" w:cs="Arial"/>
          <w:color w:val="000000"/>
          <w:sz w:val="23"/>
          <w:szCs w:val="23"/>
          <w:lang w:eastAsia="ru-RU"/>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е</w:t>
      </w:r>
      <w:proofErr w:type="gramEnd"/>
      <w:r w:rsidRPr="00D841F7">
        <w:rPr>
          <w:rFonts w:ascii="Arial" w:eastAsia="Times New Roman" w:hAnsi="Arial" w:cs="Arial"/>
          <w:color w:val="000000"/>
          <w:sz w:val="23"/>
          <w:szCs w:val="23"/>
          <w:lang w:eastAsia="ru-RU"/>
        </w:rPr>
        <w:t>)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ж</w:t>
      </w:r>
      <w:proofErr w:type="gramEnd"/>
      <w:r w:rsidRPr="00D841F7">
        <w:rPr>
          <w:rFonts w:ascii="Arial" w:eastAsia="Times New Roman" w:hAnsi="Arial" w:cs="Arial"/>
          <w:color w:val="000000"/>
          <w:sz w:val="23"/>
          <w:szCs w:val="23"/>
          <w:lang w:eastAsia="ru-RU"/>
        </w:rPr>
        <w:t>)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з</w:t>
      </w:r>
      <w:proofErr w:type="gramEnd"/>
      <w:r w:rsidRPr="00D841F7">
        <w:rPr>
          <w:rFonts w:ascii="Arial" w:eastAsia="Times New Roman" w:hAnsi="Arial" w:cs="Arial"/>
          <w:color w:val="000000"/>
          <w:sz w:val="23"/>
          <w:szCs w:val="23"/>
          <w:lang w:eastAsia="ru-RU"/>
        </w:rPr>
        <w:t>) продолжить работу:</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w:t>
      </w:r>
      <w:proofErr w:type="gramEnd"/>
      <w:r w:rsidRPr="00D841F7">
        <w:rPr>
          <w:rFonts w:ascii="Arial" w:eastAsia="Times New Roman" w:hAnsi="Arial" w:cs="Arial"/>
          <w:color w:val="000000"/>
          <w:sz w:val="23"/>
          <w:szCs w:val="23"/>
          <w:lang w:eastAsia="ru-RU"/>
        </w:rPr>
        <w:t xml:space="preserve">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по</w:t>
      </w:r>
      <w:proofErr w:type="gramEnd"/>
      <w:r w:rsidRPr="00D841F7">
        <w:rPr>
          <w:rFonts w:ascii="Arial" w:eastAsia="Times New Roman" w:hAnsi="Arial" w:cs="Arial"/>
          <w:color w:val="000000"/>
          <w:sz w:val="23"/>
          <w:szCs w:val="23"/>
          <w:lang w:eastAsia="ru-RU"/>
        </w:rPr>
        <w:t xml:space="preserve">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15 сентября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12. Министерству внутренних дел Российской Федерации осуществить комплекс мероприятий, направленных:</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на предотвращение попыток хищения средств, предназначенных для проведения капитального ремонта общего имущества в многоквартирных домах;</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в</w:t>
      </w:r>
      <w:proofErr w:type="gramEnd"/>
      <w:r w:rsidRPr="00D841F7">
        <w:rPr>
          <w:rFonts w:ascii="Arial" w:eastAsia="Times New Roman" w:hAnsi="Arial" w:cs="Arial"/>
          <w:color w:val="000000"/>
          <w:sz w:val="23"/>
          <w:szCs w:val="23"/>
          <w:lang w:eastAsia="ru-RU"/>
        </w:rPr>
        <w:t>)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г</w:t>
      </w:r>
      <w:proofErr w:type="gramEnd"/>
      <w:r w:rsidRPr="00D841F7">
        <w:rPr>
          <w:rFonts w:ascii="Arial" w:eastAsia="Times New Roman" w:hAnsi="Arial" w:cs="Arial"/>
          <w:color w:val="000000"/>
          <w:sz w:val="23"/>
          <w:szCs w:val="23"/>
          <w:lang w:eastAsia="ru-RU"/>
        </w:rPr>
        <w:t>)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е</w:t>
      </w:r>
      <w:proofErr w:type="gramEnd"/>
      <w:r w:rsidRPr="00D841F7">
        <w:rPr>
          <w:rFonts w:ascii="Arial" w:eastAsia="Times New Roman" w:hAnsi="Arial" w:cs="Arial"/>
          <w:color w:val="000000"/>
          <w:sz w:val="23"/>
          <w:szCs w:val="23"/>
          <w:lang w:eastAsia="ru-RU"/>
        </w:rPr>
        <w:t>)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декабря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13. Министерству иностранных дел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рабочей</w:t>
      </w:r>
      <w:proofErr w:type="gramEnd"/>
      <w:r w:rsidRPr="00D841F7">
        <w:rPr>
          <w:rFonts w:ascii="Arial" w:eastAsia="Times New Roman" w:hAnsi="Arial" w:cs="Arial"/>
          <w:color w:val="000000"/>
          <w:sz w:val="23"/>
          <w:szCs w:val="23"/>
          <w:lang w:eastAsia="ru-RU"/>
        </w:rPr>
        <w:t xml:space="preserve"> группы АТЭС по борьбе с коррупцией и обеспечению </w:t>
      </w:r>
      <w:proofErr w:type="spellStart"/>
      <w:r w:rsidRPr="00D841F7">
        <w:rPr>
          <w:rFonts w:ascii="Arial" w:eastAsia="Times New Roman" w:hAnsi="Arial" w:cs="Arial"/>
          <w:color w:val="000000"/>
          <w:sz w:val="23"/>
          <w:szCs w:val="23"/>
          <w:lang w:eastAsia="ru-RU"/>
        </w:rPr>
        <w:t>транспарентности</w:t>
      </w:r>
      <w:proofErr w:type="spellEnd"/>
      <w:r w:rsidRPr="00D841F7">
        <w:rPr>
          <w:rFonts w:ascii="Arial" w:eastAsia="Times New Roman" w:hAnsi="Arial" w:cs="Arial"/>
          <w:color w:val="000000"/>
          <w:sz w:val="23"/>
          <w:szCs w:val="23"/>
          <w:lang w:eastAsia="ru-RU"/>
        </w:rPr>
        <w:t>;</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рабочей</w:t>
      </w:r>
      <w:proofErr w:type="gramEnd"/>
      <w:r w:rsidRPr="00D841F7">
        <w:rPr>
          <w:rFonts w:ascii="Arial" w:eastAsia="Times New Roman" w:hAnsi="Arial" w:cs="Arial"/>
          <w:color w:val="000000"/>
          <w:sz w:val="23"/>
          <w:szCs w:val="23"/>
          <w:lang w:eastAsia="ru-RU"/>
        </w:rPr>
        <w:t xml:space="preserve"> группы по противодействию коррупции "Группы двадцати";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рабочей</w:t>
      </w:r>
      <w:proofErr w:type="gramEnd"/>
      <w:r w:rsidRPr="00D841F7">
        <w:rPr>
          <w:rFonts w:ascii="Arial" w:eastAsia="Times New Roman" w:hAnsi="Arial" w:cs="Arial"/>
          <w:color w:val="000000"/>
          <w:sz w:val="23"/>
          <w:szCs w:val="23"/>
          <w:lang w:eastAsia="ru-RU"/>
        </w:rPr>
        <w:t xml:space="preserve"> группы по противодействию коррупции государств - участников БРИКС;</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осуществлять:</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сотрудничество</w:t>
      </w:r>
      <w:proofErr w:type="gramEnd"/>
      <w:r w:rsidRPr="00D841F7">
        <w:rPr>
          <w:rFonts w:ascii="Arial" w:eastAsia="Times New Roman" w:hAnsi="Arial" w:cs="Arial"/>
          <w:color w:val="000000"/>
          <w:sz w:val="23"/>
          <w:szCs w:val="23"/>
          <w:lang w:eastAsia="ru-RU"/>
        </w:rPr>
        <w:t xml:space="preserve"> с Международной антикоррупционной академией;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организационно</w:t>
      </w:r>
      <w:proofErr w:type="gramEnd"/>
      <w:r w:rsidRPr="00D841F7">
        <w:rPr>
          <w:rFonts w:ascii="Arial" w:eastAsia="Times New Roman" w:hAnsi="Arial" w:cs="Arial"/>
          <w:color w:val="000000"/>
          <w:sz w:val="23"/>
          <w:szCs w:val="23"/>
          <w:lang w:eastAsia="ru-RU"/>
        </w:rPr>
        <w:t>-техническое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августа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14. Министерству юстиции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в</w:t>
      </w:r>
      <w:proofErr w:type="gramEnd"/>
      <w:r w:rsidRPr="00D841F7">
        <w:rPr>
          <w:rFonts w:ascii="Arial" w:eastAsia="Times New Roman" w:hAnsi="Arial" w:cs="Arial"/>
          <w:color w:val="000000"/>
          <w:sz w:val="23"/>
          <w:szCs w:val="23"/>
          <w:lang w:eastAsia="ru-RU"/>
        </w:rPr>
        <w:t>)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июля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ноября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16. Рекомендовать органам исполнительной власти Республики Татарстан обеспечить проведение:</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научно-практической конференции по актуальным вопросам формирования антикоррупционных стандартов и их применения - в первом полугодии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июля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17. Рекомендовать Государственной корпорации по атомной энергии "</w:t>
      </w:r>
      <w:proofErr w:type="spellStart"/>
      <w:r w:rsidRPr="00D841F7">
        <w:rPr>
          <w:rFonts w:ascii="Arial" w:eastAsia="Times New Roman" w:hAnsi="Arial" w:cs="Arial"/>
          <w:color w:val="000000"/>
          <w:sz w:val="23"/>
          <w:szCs w:val="23"/>
          <w:lang w:eastAsia="ru-RU"/>
        </w:rPr>
        <w:t>Росатом</w:t>
      </w:r>
      <w:proofErr w:type="spellEnd"/>
      <w:r w:rsidRPr="00D841F7">
        <w:rPr>
          <w:rFonts w:ascii="Arial" w:eastAsia="Times New Roman" w:hAnsi="Arial" w:cs="Arial"/>
          <w:color w:val="000000"/>
          <w:sz w:val="23"/>
          <w:szCs w:val="23"/>
          <w:lang w:eastAsia="ru-RU"/>
        </w:rPr>
        <w:t>" совместно с другими государственными корпорациями (компаниями):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предотвращение</w:t>
      </w:r>
      <w:proofErr w:type="gramEnd"/>
      <w:r w:rsidRPr="00D841F7">
        <w:rPr>
          <w:rFonts w:ascii="Arial" w:eastAsia="Times New Roman" w:hAnsi="Arial" w:cs="Arial"/>
          <w:color w:val="000000"/>
          <w:sz w:val="23"/>
          <w:szCs w:val="23"/>
          <w:lang w:eastAsia="ru-RU"/>
        </w:rPr>
        <w:t xml:space="preserve"> или урегулирование конфликта интересов, возникшего у работников государственных корпораций (компаний) и их дочерних хозяйственных обществ;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минимизация</w:t>
      </w:r>
      <w:proofErr w:type="gramEnd"/>
      <w:r w:rsidRPr="00D841F7">
        <w:rPr>
          <w:rFonts w:ascii="Arial" w:eastAsia="Times New Roman" w:hAnsi="Arial" w:cs="Arial"/>
          <w:color w:val="000000"/>
          <w:sz w:val="23"/>
          <w:szCs w:val="23"/>
          <w:lang w:eastAsia="ru-RU"/>
        </w:rPr>
        <w:t xml:space="preserve">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мониторинг</w:t>
      </w:r>
      <w:proofErr w:type="gramEnd"/>
      <w:r w:rsidRPr="00D841F7">
        <w:rPr>
          <w:rFonts w:ascii="Arial" w:eastAsia="Times New Roman" w:hAnsi="Arial" w:cs="Arial"/>
          <w:color w:val="000000"/>
          <w:sz w:val="23"/>
          <w:szCs w:val="23"/>
          <w:lang w:eastAsia="ru-RU"/>
        </w:rPr>
        <w:t xml:space="preserve"> реализации мер по противодействию коррупции в государственных корпорациях (компаниях) и их дочерних хозяйственных обществах.</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июня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марта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ноября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июля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21. Рекомендовать Общероссийской общественной организации "Союз журналистов России":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а</w:t>
      </w:r>
      <w:proofErr w:type="gramEnd"/>
      <w:r w:rsidRPr="00D841F7">
        <w:rPr>
          <w:rFonts w:ascii="Arial" w:eastAsia="Times New Roman" w:hAnsi="Arial" w:cs="Arial"/>
          <w:color w:val="000000"/>
          <w:sz w:val="23"/>
          <w:szCs w:val="23"/>
          <w:lang w:eastAsia="ru-RU"/>
        </w:rPr>
        <w:t>)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б</w:t>
      </w:r>
      <w:proofErr w:type="gramEnd"/>
      <w:r w:rsidRPr="00D841F7">
        <w:rPr>
          <w:rFonts w:ascii="Arial" w:eastAsia="Times New Roman" w:hAnsi="Arial" w:cs="Arial"/>
          <w:color w:val="000000"/>
          <w:sz w:val="23"/>
          <w:szCs w:val="23"/>
          <w:lang w:eastAsia="ru-RU"/>
        </w:rPr>
        <w:t>)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июля 2017 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22. Рекомендовать:</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D841F7">
        <w:rPr>
          <w:rFonts w:ascii="Arial" w:eastAsia="Times New Roman" w:hAnsi="Arial" w:cs="Arial"/>
          <w:color w:val="000000"/>
          <w:sz w:val="23"/>
          <w:szCs w:val="23"/>
          <w:lang w:eastAsia="ru-RU"/>
        </w:rPr>
        <w:t>медиапродукции</w:t>
      </w:r>
      <w:proofErr w:type="spellEnd"/>
      <w:r w:rsidRPr="00D841F7">
        <w:rPr>
          <w:rFonts w:ascii="Arial" w:eastAsia="Times New Roman" w:hAnsi="Arial" w:cs="Arial"/>
          <w:color w:val="000000"/>
          <w:sz w:val="23"/>
          <w:szCs w:val="23"/>
          <w:lang w:eastAsia="ru-RU"/>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proofErr w:type="gramStart"/>
      <w:r w:rsidRPr="00D841F7">
        <w:rPr>
          <w:rFonts w:ascii="Arial" w:eastAsia="Times New Roman" w:hAnsi="Arial" w:cs="Arial"/>
          <w:color w:val="000000"/>
          <w:sz w:val="23"/>
          <w:szCs w:val="23"/>
          <w:lang w:eastAsia="ru-RU"/>
        </w:rPr>
        <w:t>в</w:t>
      </w:r>
      <w:proofErr w:type="gramEnd"/>
      <w:r w:rsidRPr="00D841F7">
        <w:rPr>
          <w:rFonts w:ascii="Arial" w:eastAsia="Times New Roman" w:hAnsi="Arial" w:cs="Arial"/>
          <w:color w:val="000000"/>
          <w:sz w:val="23"/>
          <w:szCs w:val="23"/>
          <w:lang w:eastAsia="ru-RU"/>
        </w:rPr>
        <w:t>)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Доклад о результатах исполнения настоящего пункта представить до 1 сентября 2017 г.</w:t>
      </w:r>
    </w:p>
    <w:p w:rsidR="00D841F7" w:rsidRPr="00D841F7" w:rsidRDefault="00D841F7" w:rsidP="00D841F7">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D841F7">
        <w:rPr>
          <w:rFonts w:ascii="Arial" w:eastAsia="Times New Roman" w:hAnsi="Arial" w:cs="Arial"/>
          <w:b/>
          <w:bCs/>
          <w:color w:val="4D4D4D"/>
          <w:sz w:val="27"/>
          <w:szCs w:val="27"/>
          <w:lang w:eastAsia="ru-RU"/>
        </w:rPr>
        <w:t>Обзор документа</w:t>
      </w:r>
    </w:p>
    <w:p w:rsidR="00D841F7" w:rsidRPr="00D841F7" w:rsidRDefault="00D841F7" w:rsidP="00D841F7">
      <w:pPr>
        <w:shd w:val="clear" w:color="auto" w:fill="FFFFFF"/>
        <w:spacing w:before="255" w:after="255" w:line="255" w:lineRule="atLeast"/>
        <w:rPr>
          <w:rFonts w:ascii="Arial" w:eastAsia="Times New Roman" w:hAnsi="Arial" w:cs="Arial"/>
          <w:color w:val="000000"/>
          <w:sz w:val="21"/>
          <w:szCs w:val="21"/>
          <w:lang w:eastAsia="ru-RU"/>
        </w:rPr>
      </w:pPr>
      <w:r w:rsidRPr="00D841F7">
        <w:rPr>
          <w:rFonts w:ascii="Arial" w:eastAsia="Times New Roman" w:hAnsi="Arial" w:cs="Arial"/>
          <w:color w:val="000000"/>
          <w:sz w:val="21"/>
          <w:szCs w:val="21"/>
          <w:lang w:eastAsia="ru-RU"/>
        </w:rPr>
        <w:pict>
          <v:rect id="_x0000_i1025" style="width:0;height:.75pt" o:hralign="center" o:hrstd="t" o:hr="t" fillcolor="#a0a0a0" stroked="f"/>
        </w:pic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Составлен Национальный план противодействия коррупции на 2016-2017 гг.</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Так, предусмотрено создание, функционирование и развитие специализированного информационно-методического ресурса по вопросам реализации требований о противодействии коррупции. Планируется усовершенствовать правила получения подарков отдельными категориями лиц.</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Решено продолжать выявлять случаи несоблюдения требований о предотвращении или об урегулировании конфликта интересов. Каждый случай необходимо будет предавать гласности и применять к нарушителям меры юридической ответственности. Не прерывается работа по предупреждению коррупции в организациях, созданных для выполнения задач органов власти.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Ряд мероприятий направлен на борьбу с незаконной передачей должностному лицу заказчика средств, получаемых поставщиком (подрядчиком, исполнителем) в связи с исполнением контракта, за предоставление права его заключения (т. н. откат) и хищениями в сфере закупок.</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Предусмотрены просветительские мероприятия по информированию граждан о требованиях законодательства о противодействии коррупции.</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Решено ежегодно проводить конкурсы социальной антикоррупционной рекламы (плакат, баннер, видеоролик).</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Прописаны мероприятия, реализуемые на международной арене.</w:t>
      </w:r>
    </w:p>
    <w:p w:rsidR="00D841F7" w:rsidRPr="00D841F7" w:rsidRDefault="00D841F7" w:rsidP="00D841F7">
      <w:pPr>
        <w:shd w:val="clear" w:color="auto" w:fill="FFFFFF"/>
        <w:spacing w:after="255" w:line="270" w:lineRule="atLeast"/>
        <w:rPr>
          <w:rFonts w:ascii="Arial" w:eastAsia="Times New Roman" w:hAnsi="Arial" w:cs="Arial"/>
          <w:color w:val="000000"/>
          <w:sz w:val="23"/>
          <w:szCs w:val="23"/>
          <w:lang w:eastAsia="ru-RU"/>
        </w:rPr>
      </w:pPr>
      <w:r w:rsidRPr="00D841F7">
        <w:rPr>
          <w:rFonts w:ascii="Arial" w:eastAsia="Times New Roman" w:hAnsi="Arial" w:cs="Arial"/>
          <w:color w:val="000000"/>
          <w:sz w:val="23"/>
          <w:szCs w:val="23"/>
          <w:lang w:eastAsia="ru-RU"/>
        </w:rPr>
        <w:t>Определены сроки предоставления докладов о выполненных поручениях.</w:t>
      </w:r>
    </w:p>
    <w:p w:rsidR="00C227CD" w:rsidRDefault="00D841F7" w:rsidP="00D841F7">
      <w:r w:rsidRPr="00D841F7">
        <w:rPr>
          <w:rFonts w:ascii="Arial" w:eastAsia="Times New Roman" w:hAnsi="Arial" w:cs="Arial"/>
          <w:color w:val="000000"/>
          <w:sz w:val="21"/>
          <w:szCs w:val="21"/>
          <w:lang w:eastAsia="ru-RU"/>
        </w:rPr>
        <w:br/>
      </w:r>
      <w:r w:rsidRPr="00D841F7">
        <w:rPr>
          <w:rFonts w:ascii="Arial" w:eastAsia="Times New Roman" w:hAnsi="Arial" w:cs="Arial"/>
          <w:color w:val="000000"/>
          <w:sz w:val="21"/>
          <w:szCs w:val="21"/>
          <w:lang w:eastAsia="ru-RU"/>
        </w:rPr>
        <w:br/>
      </w:r>
      <w:bookmarkStart w:id="2" w:name="_GoBack"/>
      <w:bookmarkEnd w:id="2"/>
    </w:p>
    <w:sectPr w:rsidR="00C227CD" w:rsidSect="00D841F7">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A6215"/>
    <w:multiLevelType w:val="multilevel"/>
    <w:tmpl w:val="1450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7"/>
    <w:rsid w:val="00C227CD"/>
    <w:rsid w:val="00CD7017"/>
    <w:rsid w:val="00D841F7"/>
    <w:rsid w:val="00E0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7F3F-457A-40A4-9BA0-B4890CC1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0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7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2320">
      <w:bodyDiv w:val="1"/>
      <w:marLeft w:val="0"/>
      <w:marRight w:val="0"/>
      <w:marTop w:val="0"/>
      <w:marBottom w:val="0"/>
      <w:divBdr>
        <w:top w:val="none" w:sz="0" w:space="0" w:color="auto"/>
        <w:left w:val="none" w:sz="0" w:space="0" w:color="auto"/>
        <w:bottom w:val="none" w:sz="0" w:space="0" w:color="auto"/>
        <w:right w:val="none" w:sz="0" w:space="0" w:color="auto"/>
      </w:divBdr>
      <w:divsChild>
        <w:div w:id="858465979">
          <w:marLeft w:val="0"/>
          <w:marRight w:val="0"/>
          <w:marTop w:val="0"/>
          <w:marBottom w:val="0"/>
          <w:divBdr>
            <w:top w:val="none" w:sz="0" w:space="0" w:color="auto"/>
            <w:left w:val="none" w:sz="0" w:space="0" w:color="auto"/>
            <w:bottom w:val="none" w:sz="0" w:space="0" w:color="auto"/>
            <w:right w:val="none" w:sz="0" w:space="0" w:color="auto"/>
          </w:divBdr>
          <w:divsChild>
            <w:div w:id="1986035685">
              <w:marLeft w:val="0"/>
              <w:marRight w:val="0"/>
              <w:marTop w:val="0"/>
              <w:marBottom w:val="0"/>
              <w:divBdr>
                <w:top w:val="none" w:sz="0" w:space="0" w:color="auto"/>
                <w:left w:val="none" w:sz="0" w:space="0" w:color="auto"/>
                <w:bottom w:val="none" w:sz="0" w:space="0" w:color="auto"/>
                <w:right w:val="none" w:sz="0" w:space="0" w:color="auto"/>
              </w:divBdr>
              <w:divsChild>
                <w:div w:id="907956375">
                  <w:marLeft w:val="0"/>
                  <w:marRight w:val="0"/>
                  <w:marTop w:val="255"/>
                  <w:marBottom w:val="255"/>
                  <w:divBdr>
                    <w:top w:val="none" w:sz="0" w:space="0" w:color="auto"/>
                    <w:left w:val="none" w:sz="0" w:space="0" w:color="auto"/>
                    <w:bottom w:val="none" w:sz="0" w:space="0" w:color="auto"/>
                    <w:right w:val="none" w:sz="0" w:space="0" w:color="auto"/>
                  </w:divBdr>
                  <w:divsChild>
                    <w:div w:id="591403286">
                      <w:marLeft w:val="0"/>
                      <w:marRight w:val="0"/>
                      <w:marTop w:val="210"/>
                      <w:marBottom w:val="0"/>
                      <w:divBdr>
                        <w:top w:val="none" w:sz="0" w:space="0" w:color="auto"/>
                        <w:left w:val="none" w:sz="0" w:space="0" w:color="auto"/>
                        <w:bottom w:val="none" w:sz="0" w:space="0" w:color="auto"/>
                        <w:right w:val="none" w:sz="0" w:space="0" w:color="auto"/>
                      </w:divBdr>
                      <w:divsChild>
                        <w:div w:id="969937291">
                          <w:marLeft w:val="0"/>
                          <w:marRight w:val="0"/>
                          <w:marTop w:val="0"/>
                          <w:marBottom w:val="0"/>
                          <w:divBdr>
                            <w:top w:val="none" w:sz="0" w:space="0" w:color="auto"/>
                            <w:left w:val="none" w:sz="0" w:space="0" w:color="auto"/>
                            <w:bottom w:val="none" w:sz="0" w:space="0" w:color="auto"/>
                            <w:right w:val="none" w:sz="0" w:space="0" w:color="auto"/>
                          </w:divBdr>
                        </w:div>
                        <w:div w:id="313409461">
                          <w:marLeft w:val="0"/>
                          <w:marRight w:val="0"/>
                          <w:marTop w:val="0"/>
                          <w:marBottom w:val="0"/>
                          <w:divBdr>
                            <w:top w:val="none" w:sz="0" w:space="0" w:color="auto"/>
                            <w:left w:val="none" w:sz="0" w:space="0" w:color="auto"/>
                            <w:bottom w:val="none" w:sz="0" w:space="0" w:color="auto"/>
                            <w:right w:val="none" w:sz="0" w:space="0" w:color="auto"/>
                          </w:divBdr>
                        </w:div>
                      </w:divsChild>
                    </w:div>
                    <w:div w:id="46536550">
                      <w:marLeft w:val="0"/>
                      <w:marRight w:val="0"/>
                      <w:marTop w:val="210"/>
                      <w:marBottom w:val="0"/>
                      <w:divBdr>
                        <w:top w:val="none" w:sz="0" w:space="0" w:color="auto"/>
                        <w:left w:val="none" w:sz="0" w:space="0" w:color="auto"/>
                        <w:bottom w:val="none" w:sz="0" w:space="0" w:color="auto"/>
                        <w:right w:val="none" w:sz="0" w:space="0" w:color="auto"/>
                      </w:divBdr>
                    </w:div>
                    <w:div w:id="134416019">
                      <w:marLeft w:val="0"/>
                      <w:marRight w:val="0"/>
                      <w:marTop w:val="210"/>
                      <w:marBottom w:val="0"/>
                      <w:divBdr>
                        <w:top w:val="none" w:sz="0" w:space="0" w:color="auto"/>
                        <w:left w:val="none" w:sz="0" w:space="0" w:color="auto"/>
                        <w:bottom w:val="none" w:sz="0" w:space="0" w:color="auto"/>
                        <w:right w:val="none" w:sz="0" w:space="0" w:color="auto"/>
                      </w:divBdr>
                      <w:divsChild>
                        <w:div w:id="553155689">
                          <w:marLeft w:val="0"/>
                          <w:marRight w:val="0"/>
                          <w:marTop w:val="0"/>
                          <w:marBottom w:val="0"/>
                          <w:divBdr>
                            <w:top w:val="none" w:sz="0" w:space="0" w:color="auto"/>
                            <w:left w:val="none" w:sz="0" w:space="0" w:color="auto"/>
                            <w:bottom w:val="none" w:sz="0" w:space="0" w:color="auto"/>
                            <w:right w:val="none" w:sz="0" w:space="0" w:color="auto"/>
                          </w:divBdr>
                        </w:div>
                      </w:divsChild>
                    </w:div>
                    <w:div w:id="1999648323">
                      <w:marLeft w:val="0"/>
                      <w:marRight w:val="0"/>
                      <w:marTop w:val="210"/>
                      <w:marBottom w:val="0"/>
                      <w:divBdr>
                        <w:top w:val="none" w:sz="0" w:space="0" w:color="auto"/>
                        <w:left w:val="none" w:sz="0" w:space="0" w:color="auto"/>
                        <w:bottom w:val="none" w:sz="0" w:space="0" w:color="auto"/>
                        <w:right w:val="none" w:sz="0" w:space="0" w:color="auto"/>
                      </w:divBdr>
                      <w:divsChild>
                        <w:div w:id="10236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2577">
                  <w:marLeft w:val="0"/>
                  <w:marRight w:val="0"/>
                  <w:marTop w:val="255"/>
                  <w:marBottom w:val="255"/>
                  <w:divBdr>
                    <w:top w:val="none" w:sz="0" w:space="0" w:color="auto"/>
                    <w:left w:val="none" w:sz="0" w:space="0" w:color="auto"/>
                    <w:bottom w:val="none" w:sz="0" w:space="0" w:color="auto"/>
                    <w:right w:val="none" w:sz="0" w:space="0" w:color="auto"/>
                  </w:divBdr>
                  <w:divsChild>
                    <w:div w:id="628244602">
                      <w:marLeft w:val="0"/>
                      <w:marRight w:val="0"/>
                      <w:marTop w:val="210"/>
                      <w:marBottom w:val="0"/>
                      <w:divBdr>
                        <w:top w:val="none" w:sz="0" w:space="0" w:color="auto"/>
                        <w:left w:val="none" w:sz="0" w:space="0" w:color="auto"/>
                        <w:bottom w:val="none" w:sz="0" w:space="0" w:color="auto"/>
                        <w:right w:val="none" w:sz="0" w:space="0" w:color="auto"/>
                      </w:divBdr>
                      <w:divsChild>
                        <w:div w:id="15542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02532">
                  <w:marLeft w:val="0"/>
                  <w:marRight w:val="0"/>
                  <w:marTop w:val="0"/>
                  <w:marBottom w:val="0"/>
                  <w:divBdr>
                    <w:top w:val="none" w:sz="0" w:space="0" w:color="auto"/>
                    <w:left w:val="none" w:sz="0" w:space="0" w:color="auto"/>
                    <w:bottom w:val="none" w:sz="0" w:space="0" w:color="auto"/>
                    <w:right w:val="none" w:sz="0" w:space="0" w:color="auto"/>
                  </w:divBdr>
                  <w:divsChild>
                    <w:div w:id="979574262">
                      <w:marLeft w:val="0"/>
                      <w:marRight w:val="0"/>
                      <w:marTop w:val="0"/>
                      <w:marBottom w:val="0"/>
                      <w:divBdr>
                        <w:top w:val="none" w:sz="0" w:space="0" w:color="auto"/>
                        <w:left w:val="none" w:sz="0" w:space="0" w:color="auto"/>
                        <w:bottom w:val="none" w:sz="0" w:space="0" w:color="auto"/>
                        <w:right w:val="none" w:sz="0" w:space="0" w:color="auto"/>
                      </w:divBdr>
                    </w:div>
                    <w:div w:id="2088381085">
                      <w:marLeft w:val="0"/>
                      <w:marRight w:val="0"/>
                      <w:marTop w:val="0"/>
                      <w:marBottom w:val="0"/>
                      <w:divBdr>
                        <w:top w:val="none" w:sz="0" w:space="0" w:color="auto"/>
                        <w:left w:val="none" w:sz="0" w:space="0" w:color="auto"/>
                        <w:bottom w:val="none" w:sz="0" w:space="0" w:color="auto"/>
                        <w:right w:val="none" w:sz="0" w:space="0" w:color="auto"/>
                      </w:divBdr>
                    </w:div>
                    <w:div w:id="1731613557">
                      <w:marLeft w:val="0"/>
                      <w:marRight w:val="0"/>
                      <w:marTop w:val="0"/>
                      <w:marBottom w:val="0"/>
                      <w:divBdr>
                        <w:top w:val="none" w:sz="0" w:space="0" w:color="auto"/>
                        <w:left w:val="none" w:sz="0" w:space="0" w:color="auto"/>
                        <w:bottom w:val="none" w:sz="0" w:space="0" w:color="auto"/>
                        <w:right w:val="none" w:sz="0" w:space="0" w:color="auto"/>
                      </w:divBdr>
                    </w:div>
                    <w:div w:id="1184245863">
                      <w:marLeft w:val="0"/>
                      <w:marRight w:val="0"/>
                      <w:marTop w:val="0"/>
                      <w:marBottom w:val="0"/>
                      <w:divBdr>
                        <w:top w:val="none" w:sz="0" w:space="0" w:color="auto"/>
                        <w:left w:val="none" w:sz="0" w:space="0" w:color="auto"/>
                        <w:bottom w:val="none" w:sz="0" w:space="0" w:color="auto"/>
                        <w:right w:val="none" w:sz="0" w:space="0" w:color="auto"/>
                      </w:divBdr>
                    </w:div>
                    <w:div w:id="191305092">
                      <w:marLeft w:val="0"/>
                      <w:marRight w:val="0"/>
                      <w:marTop w:val="0"/>
                      <w:marBottom w:val="0"/>
                      <w:divBdr>
                        <w:top w:val="none" w:sz="0" w:space="0" w:color="auto"/>
                        <w:left w:val="none" w:sz="0" w:space="0" w:color="auto"/>
                        <w:bottom w:val="none" w:sz="0" w:space="0" w:color="auto"/>
                        <w:right w:val="none" w:sz="0" w:space="0" w:color="auto"/>
                      </w:divBdr>
                    </w:div>
                    <w:div w:id="1826164259">
                      <w:marLeft w:val="0"/>
                      <w:marRight w:val="0"/>
                      <w:marTop w:val="0"/>
                      <w:marBottom w:val="0"/>
                      <w:divBdr>
                        <w:top w:val="none" w:sz="0" w:space="0" w:color="auto"/>
                        <w:left w:val="none" w:sz="0" w:space="0" w:color="auto"/>
                        <w:bottom w:val="none" w:sz="0" w:space="0" w:color="auto"/>
                        <w:right w:val="none" w:sz="0" w:space="0" w:color="auto"/>
                      </w:divBdr>
                    </w:div>
                    <w:div w:id="1747726522">
                      <w:marLeft w:val="0"/>
                      <w:marRight w:val="0"/>
                      <w:marTop w:val="0"/>
                      <w:marBottom w:val="0"/>
                      <w:divBdr>
                        <w:top w:val="none" w:sz="0" w:space="0" w:color="auto"/>
                        <w:left w:val="none" w:sz="0" w:space="0" w:color="auto"/>
                        <w:bottom w:val="none" w:sz="0" w:space="0" w:color="auto"/>
                        <w:right w:val="none" w:sz="0" w:space="0" w:color="auto"/>
                      </w:divBdr>
                    </w:div>
                    <w:div w:id="1809467106">
                      <w:marLeft w:val="0"/>
                      <w:marRight w:val="0"/>
                      <w:marTop w:val="0"/>
                      <w:marBottom w:val="0"/>
                      <w:divBdr>
                        <w:top w:val="none" w:sz="0" w:space="0" w:color="auto"/>
                        <w:left w:val="none" w:sz="0" w:space="0" w:color="auto"/>
                        <w:bottom w:val="none" w:sz="0" w:space="0" w:color="auto"/>
                        <w:right w:val="none" w:sz="0" w:space="0" w:color="auto"/>
                      </w:divBdr>
                    </w:div>
                    <w:div w:id="1512379157">
                      <w:marLeft w:val="0"/>
                      <w:marRight w:val="0"/>
                      <w:marTop w:val="0"/>
                      <w:marBottom w:val="0"/>
                      <w:divBdr>
                        <w:top w:val="none" w:sz="0" w:space="0" w:color="auto"/>
                        <w:left w:val="none" w:sz="0" w:space="0" w:color="auto"/>
                        <w:bottom w:val="none" w:sz="0" w:space="0" w:color="auto"/>
                        <w:right w:val="none" w:sz="0" w:space="0" w:color="auto"/>
                      </w:divBdr>
                    </w:div>
                    <w:div w:id="370499163">
                      <w:marLeft w:val="0"/>
                      <w:marRight w:val="0"/>
                      <w:marTop w:val="0"/>
                      <w:marBottom w:val="0"/>
                      <w:divBdr>
                        <w:top w:val="none" w:sz="0" w:space="0" w:color="auto"/>
                        <w:left w:val="none" w:sz="0" w:space="0" w:color="auto"/>
                        <w:bottom w:val="none" w:sz="0" w:space="0" w:color="auto"/>
                        <w:right w:val="none" w:sz="0" w:space="0" w:color="auto"/>
                      </w:divBdr>
                    </w:div>
                    <w:div w:id="2031291735">
                      <w:marLeft w:val="0"/>
                      <w:marRight w:val="0"/>
                      <w:marTop w:val="0"/>
                      <w:marBottom w:val="0"/>
                      <w:divBdr>
                        <w:top w:val="none" w:sz="0" w:space="0" w:color="auto"/>
                        <w:left w:val="none" w:sz="0" w:space="0" w:color="auto"/>
                        <w:bottom w:val="none" w:sz="0" w:space="0" w:color="auto"/>
                        <w:right w:val="none" w:sz="0" w:space="0" w:color="auto"/>
                      </w:divBdr>
                    </w:div>
                    <w:div w:id="1609192717">
                      <w:marLeft w:val="0"/>
                      <w:marRight w:val="0"/>
                      <w:marTop w:val="0"/>
                      <w:marBottom w:val="0"/>
                      <w:divBdr>
                        <w:top w:val="none" w:sz="0" w:space="0" w:color="auto"/>
                        <w:left w:val="none" w:sz="0" w:space="0" w:color="auto"/>
                        <w:bottom w:val="none" w:sz="0" w:space="0" w:color="auto"/>
                        <w:right w:val="none" w:sz="0" w:space="0" w:color="auto"/>
                      </w:divBdr>
                    </w:div>
                    <w:div w:id="2037465437">
                      <w:marLeft w:val="0"/>
                      <w:marRight w:val="0"/>
                      <w:marTop w:val="0"/>
                      <w:marBottom w:val="0"/>
                      <w:divBdr>
                        <w:top w:val="none" w:sz="0" w:space="0" w:color="auto"/>
                        <w:left w:val="none" w:sz="0" w:space="0" w:color="auto"/>
                        <w:bottom w:val="none" w:sz="0" w:space="0" w:color="auto"/>
                        <w:right w:val="none" w:sz="0" w:space="0" w:color="auto"/>
                      </w:divBdr>
                    </w:div>
                    <w:div w:id="467861614">
                      <w:marLeft w:val="0"/>
                      <w:marRight w:val="0"/>
                      <w:marTop w:val="0"/>
                      <w:marBottom w:val="0"/>
                      <w:divBdr>
                        <w:top w:val="none" w:sz="0" w:space="0" w:color="auto"/>
                        <w:left w:val="none" w:sz="0" w:space="0" w:color="auto"/>
                        <w:bottom w:val="none" w:sz="0" w:space="0" w:color="auto"/>
                        <w:right w:val="none" w:sz="0" w:space="0" w:color="auto"/>
                      </w:divBdr>
                    </w:div>
                  </w:divsChild>
                </w:div>
                <w:div w:id="105656317">
                  <w:marLeft w:val="0"/>
                  <w:marRight w:val="0"/>
                  <w:marTop w:val="0"/>
                  <w:marBottom w:val="128"/>
                  <w:divBdr>
                    <w:top w:val="none" w:sz="0" w:space="0" w:color="auto"/>
                    <w:left w:val="none" w:sz="0" w:space="0" w:color="auto"/>
                    <w:bottom w:val="none" w:sz="0" w:space="0" w:color="auto"/>
                    <w:right w:val="none" w:sz="0" w:space="0" w:color="auto"/>
                  </w:divBdr>
                </w:div>
                <w:div w:id="1428161012">
                  <w:marLeft w:val="0"/>
                  <w:marRight w:val="0"/>
                  <w:marTop w:val="255"/>
                  <w:marBottom w:val="255"/>
                  <w:divBdr>
                    <w:top w:val="none" w:sz="0" w:space="0" w:color="auto"/>
                    <w:left w:val="none" w:sz="0" w:space="0" w:color="auto"/>
                    <w:bottom w:val="none" w:sz="0" w:space="0" w:color="auto"/>
                    <w:right w:val="none" w:sz="0" w:space="0" w:color="auto"/>
                  </w:divBdr>
                  <w:divsChild>
                    <w:div w:id="613245330">
                      <w:marLeft w:val="0"/>
                      <w:marRight w:val="0"/>
                      <w:marTop w:val="210"/>
                      <w:marBottom w:val="0"/>
                      <w:divBdr>
                        <w:top w:val="none" w:sz="0" w:space="0" w:color="auto"/>
                        <w:left w:val="none" w:sz="0" w:space="0" w:color="auto"/>
                        <w:bottom w:val="none" w:sz="0" w:space="0" w:color="auto"/>
                        <w:right w:val="none" w:sz="0" w:space="0" w:color="auto"/>
                      </w:divBdr>
                      <w:divsChild>
                        <w:div w:id="1398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0129">
          <w:marLeft w:val="0"/>
          <w:marRight w:val="0"/>
          <w:marTop w:val="0"/>
          <w:marBottom w:val="0"/>
          <w:divBdr>
            <w:top w:val="none" w:sz="0" w:space="0" w:color="auto"/>
            <w:left w:val="none" w:sz="0" w:space="0" w:color="auto"/>
            <w:bottom w:val="none" w:sz="0" w:space="0" w:color="auto"/>
            <w:right w:val="none" w:sz="0" w:space="0" w:color="auto"/>
          </w:divBdr>
          <w:divsChild>
            <w:div w:id="1654795452">
              <w:marLeft w:val="0"/>
              <w:marRight w:val="0"/>
              <w:marTop w:val="255"/>
              <w:marBottom w:val="255"/>
              <w:divBdr>
                <w:top w:val="none" w:sz="0" w:space="0" w:color="auto"/>
                <w:left w:val="none" w:sz="0" w:space="0" w:color="auto"/>
                <w:bottom w:val="none" w:sz="0" w:space="0" w:color="auto"/>
                <w:right w:val="none" w:sz="0" w:space="0" w:color="auto"/>
              </w:divBdr>
              <w:divsChild>
                <w:div w:id="86075418">
                  <w:marLeft w:val="0"/>
                  <w:marRight w:val="0"/>
                  <w:marTop w:val="0"/>
                  <w:marBottom w:val="0"/>
                  <w:divBdr>
                    <w:top w:val="none" w:sz="0" w:space="0" w:color="auto"/>
                    <w:left w:val="none" w:sz="0" w:space="0" w:color="auto"/>
                    <w:bottom w:val="none" w:sz="0" w:space="0" w:color="auto"/>
                    <w:right w:val="none" w:sz="0" w:space="0" w:color="auto"/>
                  </w:divBdr>
                  <w:divsChild>
                    <w:div w:id="17183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667">
              <w:marLeft w:val="0"/>
              <w:marRight w:val="0"/>
              <w:marTop w:val="0"/>
              <w:marBottom w:val="255"/>
              <w:divBdr>
                <w:top w:val="none" w:sz="0" w:space="0" w:color="auto"/>
                <w:left w:val="none" w:sz="0" w:space="0" w:color="auto"/>
                <w:bottom w:val="none" w:sz="0" w:space="0" w:color="auto"/>
                <w:right w:val="none" w:sz="0" w:space="0" w:color="auto"/>
              </w:divBdr>
              <w:divsChild>
                <w:div w:id="747770807">
                  <w:marLeft w:val="0"/>
                  <w:marRight w:val="0"/>
                  <w:marTop w:val="0"/>
                  <w:marBottom w:val="0"/>
                  <w:divBdr>
                    <w:top w:val="none" w:sz="0" w:space="0" w:color="auto"/>
                    <w:left w:val="none" w:sz="0" w:space="0" w:color="auto"/>
                    <w:bottom w:val="none" w:sz="0" w:space="0" w:color="auto"/>
                    <w:right w:val="none" w:sz="0" w:space="0" w:color="auto"/>
                  </w:divBdr>
                </w:div>
              </w:divsChild>
            </w:div>
            <w:div w:id="211112262">
              <w:marLeft w:val="0"/>
              <w:marRight w:val="0"/>
              <w:marTop w:val="0"/>
              <w:marBottom w:val="0"/>
              <w:divBdr>
                <w:top w:val="none" w:sz="0" w:space="0" w:color="auto"/>
                <w:left w:val="none" w:sz="0" w:space="0" w:color="auto"/>
                <w:bottom w:val="none" w:sz="0" w:space="0" w:color="auto"/>
                <w:right w:val="none" w:sz="0" w:space="0" w:color="auto"/>
              </w:divBdr>
              <w:divsChild>
                <w:div w:id="655187703">
                  <w:marLeft w:val="0"/>
                  <w:marRight w:val="0"/>
                  <w:marTop w:val="0"/>
                  <w:marBottom w:val="180"/>
                  <w:divBdr>
                    <w:top w:val="none" w:sz="0" w:space="0" w:color="auto"/>
                    <w:left w:val="none" w:sz="0" w:space="0" w:color="auto"/>
                    <w:bottom w:val="none" w:sz="0" w:space="0" w:color="auto"/>
                    <w:right w:val="none" w:sz="0" w:space="0" w:color="auto"/>
                  </w:divBdr>
                </w:div>
                <w:div w:id="725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7035</Words>
  <Characters>40101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2016-04-04T09:11:00Z</cp:lastPrinted>
  <dcterms:created xsi:type="dcterms:W3CDTF">2016-04-04T08:41:00Z</dcterms:created>
  <dcterms:modified xsi:type="dcterms:W3CDTF">2016-04-04T09:16:00Z</dcterms:modified>
</cp:coreProperties>
</file>